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0E" w:rsidRPr="00224E05" w:rsidRDefault="00B11B0E" w:rsidP="00881B17">
      <w:pPr>
        <w:jc w:val="both"/>
        <w:rPr>
          <w:sz w:val="28"/>
          <w:szCs w:val="28"/>
        </w:rPr>
      </w:pPr>
      <w:r w:rsidRPr="00224E05">
        <w:rPr>
          <w:sz w:val="28"/>
          <w:szCs w:val="28"/>
        </w:rPr>
        <w:t xml:space="preserve">ROMÂNIA </w:t>
      </w:r>
    </w:p>
    <w:p w:rsidR="00B11B0E" w:rsidRPr="00224E05" w:rsidRDefault="00B11B0E" w:rsidP="00881B17">
      <w:pPr>
        <w:jc w:val="both"/>
        <w:rPr>
          <w:sz w:val="28"/>
          <w:szCs w:val="28"/>
        </w:rPr>
      </w:pPr>
      <w:r w:rsidRPr="00224E05">
        <w:rPr>
          <w:sz w:val="28"/>
          <w:szCs w:val="28"/>
        </w:rPr>
        <w:t>JUDEŢUL HUNEDOARA</w:t>
      </w:r>
    </w:p>
    <w:p w:rsidR="00B11B0E" w:rsidRPr="00224E05" w:rsidRDefault="00B11B0E" w:rsidP="00881B17">
      <w:pPr>
        <w:jc w:val="both"/>
        <w:rPr>
          <w:sz w:val="28"/>
          <w:szCs w:val="28"/>
        </w:rPr>
      </w:pPr>
      <w:r w:rsidRPr="00224E05">
        <w:rPr>
          <w:sz w:val="28"/>
          <w:szCs w:val="28"/>
        </w:rPr>
        <w:t xml:space="preserve"> PRIMARUL COMUNEI SARMIZEGETUSA</w:t>
      </w:r>
    </w:p>
    <w:p w:rsidR="00B11B0E" w:rsidRPr="00224E05" w:rsidRDefault="00B11B0E" w:rsidP="00881B17">
      <w:pPr>
        <w:jc w:val="both"/>
        <w:rPr>
          <w:sz w:val="28"/>
          <w:szCs w:val="28"/>
        </w:rPr>
      </w:pPr>
    </w:p>
    <w:p w:rsidR="00B11B0E" w:rsidRPr="00224E05" w:rsidRDefault="00B11B0E" w:rsidP="00881B17">
      <w:pPr>
        <w:jc w:val="both"/>
        <w:rPr>
          <w:sz w:val="28"/>
          <w:szCs w:val="28"/>
        </w:rPr>
      </w:pPr>
    </w:p>
    <w:p w:rsidR="00B11B0E" w:rsidRPr="00224E05" w:rsidRDefault="00B11B0E" w:rsidP="00224E05">
      <w:pPr>
        <w:jc w:val="center"/>
        <w:rPr>
          <w:sz w:val="28"/>
          <w:szCs w:val="28"/>
        </w:rPr>
      </w:pPr>
      <w:r w:rsidRPr="00224E05">
        <w:rPr>
          <w:sz w:val="28"/>
          <w:szCs w:val="28"/>
        </w:rPr>
        <w:t>PROIECT DE HOTARARE  NR.44 DIN 14.06.2023</w:t>
      </w:r>
    </w:p>
    <w:p w:rsidR="00AF0378" w:rsidRPr="00224E05" w:rsidRDefault="00B11B0E" w:rsidP="00224E05">
      <w:pPr>
        <w:jc w:val="center"/>
        <w:rPr>
          <w:sz w:val="28"/>
          <w:szCs w:val="28"/>
        </w:rPr>
      </w:pPr>
      <w:r w:rsidRPr="00224E05">
        <w:rPr>
          <w:sz w:val="28"/>
          <w:szCs w:val="28"/>
        </w:rPr>
        <w:t>REFERITOR LA: aprobarea Regulamentului local privind implica</w:t>
      </w:r>
      <w:r w:rsidR="00224E05">
        <w:rPr>
          <w:sz w:val="28"/>
          <w:szCs w:val="28"/>
        </w:rPr>
        <w:t>rea publicului în elaborarea sau</w:t>
      </w:r>
      <w:r w:rsidRPr="00224E05">
        <w:rPr>
          <w:sz w:val="28"/>
          <w:szCs w:val="28"/>
        </w:rPr>
        <w:t xml:space="preserve"> revizuirea planurilor de amenajare a teritoriului şi d</w:t>
      </w:r>
      <w:r w:rsidR="00AF0378" w:rsidRPr="00224E05">
        <w:rPr>
          <w:sz w:val="28"/>
          <w:szCs w:val="28"/>
        </w:rPr>
        <w:t>e urbanism în Comuna Sarmizegetusa</w:t>
      </w:r>
    </w:p>
    <w:p w:rsidR="00AF0378" w:rsidRPr="00224E05" w:rsidRDefault="00AF0378" w:rsidP="00881B17">
      <w:pPr>
        <w:jc w:val="both"/>
        <w:rPr>
          <w:sz w:val="28"/>
          <w:szCs w:val="28"/>
        </w:rPr>
      </w:pPr>
    </w:p>
    <w:p w:rsidR="00AF0378" w:rsidRPr="00224E05" w:rsidRDefault="00AF0378" w:rsidP="00881B17">
      <w:pPr>
        <w:jc w:val="both"/>
        <w:rPr>
          <w:sz w:val="28"/>
          <w:szCs w:val="28"/>
        </w:rPr>
      </w:pPr>
      <w:r w:rsidRPr="00224E05">
        <w:rPr>
          <w:sz w:val="28"/>
          <w:szCs w:val="28"/>
        </w:rPr>
        <w:t>Primarul Comunei Sarmizegetusa, judetul Hunedoara</w:t>
      </w:r>
    </w:p>
    <w:p w:rsidR="00AF0378" w:rsidRPr="00224E05" w:rsidRDefault="00AF0378" w:rsidP="00881B17">
      <w:pPr>
        <w:jc w:val="both"/>
        <w:rPr>
          <w:sz w:val="28"/>
          <w:szCs w:val="28"/>
        </w:rPr>
      </w:pPr>
    </w:p>
    <w:p w:rsidR="00AF0378" w:rsidRPr="00224E05" w:rsidRDefault="00AF0378" w:rsidP="00881B17">
      <w:pPr>
        <w:jc w:val="both"/>
        <w:rPr>
          <w:sz w:val="28"/>
          <w:szCs w:val="28"/>
        </w:rPr>
      </w:pPr>
      <w:r w:rsidRPr="00224E05">
        <w:rPr>
          <w:sz w:val="28"/>
          <w:szCs w:val="28"/>
        </w:rPr>
        <w:t xml:space="preserve"> </w:t>
      </w:r>
      <w:r w:rsidR="00224E05">
        <w:rPr>
          <w:sz w:val="28"/>
          <w:szCs w:val="28"/>
        </w:rPr>
        <w:t xml:space="preserve">      </w:t>
      </w:r>
      <w:r w:rsidRPr="00224E05">
        <w:rPr>
          <w:sz w:val="28"/>
          <w:szCs w:val="28"/>
        </w:rPr>
        <w:t xml:space="preserve">Având în vedere Referatul de aprobare nr. ……./14.06.2023 privind aprobarea Regulamentului local privind implicarea publicului în elaborarea sau revizuirea planurilor de amenajare a teritoriului şi de urbanism în Comuna Sarmizegetusa. </w:t>
      </w:r>
    </w:p>
    <w:p w:rsidR="00AF0378" w:rsidRPr="00224E05" w:rsidRDefault="00224E05" w:rsidP="00881B17">
      <w:pPr>
        <w:jc w:val="both"/>
        <w:rPr>
          <w:sz w:val="28"/>
          <w:szCs w:val="28"/>
        </w:rPr>
      </w:pPr>
      <w:r>
        <w:rPr>
          <w:sz w:val="28"/>
          <w:szCs w:val="28"/>
        </w:rPr>
        <w:t xml:space="preserve">     </w:t>
      </w:r>
      <w:r w:rsidR="00AF0378" w:rsidRPr="00224E05">
        <w:rPr>
          <w:sz w:val="28"/>
          <w:szCs w:val="28"/>
        </w:rPr>
        <w:t>În conformitate cu prevederile Ordinului 2701/2010 pentru aprobarea metodologiei de informare și consultare a publicului cu privire la elaborarea sau revizuirea planurilor de amenajarea teritoriului și de urbanism.</w:t>
      </w:r>
    </w:p>
    <w:p w:rsidR="00AF0378" w:rsidRPr="00224E05" w:rsidRDefault="00AF0378" w:rsidP="00881B17">
      <w:pPr>
        <w:jc w:val="both"/>
        <w:rPr>
          <w:sz w:val="28"/>
          <w:szCs w:val="28"/>
        </w:rPr>
      </w:pPr>
      <w:r w:rsidRPr="00224E05">
        <w:rPr>
          <w:sz w:val="28"/>
          <w:szCs w:val="28"/>
        </w:rPr>
        <w:t xml:space="preserve"> </w:t>
      </w:r>
      <w:r w:rsidR="00224E05">
        <w:rPr>
          <w:sz w:val="28"/>
          <w:szCs w:val="28"/>
        </w:rPr>
        <w:t xml:space="preserve">     </w:t>
      </w:r>
      <w:r w:rsidRPr="00224E05">
        <w:rPr>
          <w:sz w:val="28"/>
          <w:szCs w:val="28"/>
        </w:rPr>
        <w:t xml:space="preserve">Având în vedere prevederile Legii nr. 350/2001 privind amenajarea teritoriului și urbanismului, cu modificările și completările ulterioare. </w:t>
      </w:r>
    </w:p>
    <w:p w:rsidR="00AF0378" w:rsidRPr="00224E05" w:rsidRDefault="00224E05" w:rsidP="00881B17">
      <w:pPr>
        <w:jc w:val="both"/>
        <w:rPr>
          <w:sz w:val="28"/>
          <w:szCs w:val="28"/>
        </w:rPr>
      </w:pPr>
      <w:r>
        <w:rPr>
          <w:sz w:val="28"/>
          <w:szCs w:val="28"/>
        </w:rPr>
        <w:t xml:space="preserve">       </w:t>
      </w:r>
      <w:r w:rsidR="00AF0378" w:rsidRPr="00224E05">
        <w:rPr>
          <w:sz w:val="28"/>
          <w:szCs w:val="28"/>
        </w:rPr>
        <w:t xml:space="preserve">În conformitate cu Ordinul nr. 233/2016 pentru aprobarea Normelor metodologice de aplicare a Legii nr. 350/2001 privind amenajarea teritoriului şi urbanismul şi de elaborare şi actualizare a documentaţiilor de urbanism </w:t>
      </w:r>
    </w:p>
    <w:p w:rsidR="00AF0378" w:rsidRPr="00224E05" w:rsidRDefault="00AF0378" w:rsidP="00881B17">
      <w:pPr>
        <w:jc w:val="both"/>
        <w:rPr>
          <w:sz w:val="28"/>
          <w:szCs w:val="28"/>
        </w:rPr>
      </w:pPr>
      <w:r w:rsidRPr="00224E05">
        <w:rPr>
          <w:sz w:val="28"/>
          <w:szCs w:val="28"/>
        </w:rPr>
        <w:t xml:space="preserve">            În temeiul prevederilor art. 129, alin. (1), alin. (14), art. 139 alin. (1) şi ale art. 196 alin. (1) lit. „a”, din O.U.G. nr. 57/2019 privind Codul Administrativ: </w:t>
      </w:r>
    </w:p>
    <w:p w:rsidR="00AF0378" w:rsidRPr="00224E05" w:rsidRDefault="00AF0378" w:rsidP="00881B17">
      <w:pPr>
        <w:jc w:val="both"/>
        <w:rPr>
          <w:sz w:val="28"/>
          <w:szCs w:val="28"/>
        </w:rPr>
      </w:pPr>
    </w:p>
    <w:p w:rsidR="00AF0378" w:rsidRPr="00224E05" w:rsidRDefault="00AF0378" w:rsidP="00224E05">
      <w:pPr>
        <w:jc w:val="center"/>
        <w:rPr>
          <w:sz w:val="28"/>
          <w:szCs w:val="28"/>
        </w:rPr>
      </w:pPr>
      <w:r w:rsidRPr="00224E05">
        <w:rPr>
          <w:sz w:val="28"/>
          <w:szCs w:val="28"/>
        </w:rPr>
        <w:t>PROPUNE:</w:t>
      </w:r>
    </w:p>
    <w:p w:rsidR="00AF0378" w:rsidRPr="00224E05" w:rsidRDefault="00AF0378" w:rsidP="00881B17">
      <w:pPr>
        <w:jc w:val="both"/>
        <w:rPr>
          <w:sz w:val="28"/>
          <w:szCs w:val="28"/>
        </w:rPr>
      </w:pPr>
    </w:p>
    <w:p w:rsidR="00946BD7" w:rsidRPr="00224E05" w:rsidRDefault="00881B17" w:rsidP="00881B17">
      <w:pPr>
        <w:jc w:val="both"/>
        <w:rPr>
          <w:sz w:val="28"/>
          <w:szCs w:val="28"/>
        </w:rPr>
      </w:pPr>
      <w:r w:rsidRPr="00224E05">
        <w:rPr>
          <w:sz w:val="28"/>
          <w:szCs w:val="28"/>
        </w:rPr>
        <w:t xml:space="preserve"> Art.1</w:t>
      </w:r>
      <w:r w:rsidR="00AF0378" w:rsidRPr="00224E05">
        <w:rPr>
          <w:sz w:val="28"/>
          <w:szCs w:val="28"/>
        </w:rPr>
        <w:t xml:space="preserve"> Se aprobă </w:t>
      </w:r>
      <w:r w:rsidR="00946BD7" w:rsidRPr="00224E05">
        <w:rPr>
          <w:sz w:val="28"/>
          <w:szCs w:val="28"/>
        </w:rPr>
        <w:t>Regulamentului local privind implicarea publicului în elaborarea sau revizuirea planurilor de amenajare a teritoriului şi de urbanism în Comuna Sarmizegetusa, conform AnexeI</w:t>
      </w:r>
      <w:r w:rsidR="00AF0378" w:rsidRPr="00224E05">
        <w:rPr>
          <w:sz w:val="28"/>
          <w:szCs w:val="28"/>
        </w:rPr>
        <w:t xml:space="preserve"> care fac parte integrantă din prezenta hotărâre. </w:t>
      </w:r>
    </w:p>
    <w:p w:rsidR="00946BD7" w:rsidRPr="00224E05" w:rsidRDefault="00881B17" w:rsidP="00881B17">
      <w:pPr>
        <w:jc w:val="both"/>
        <w:rPr>
          <w:sz w:val="28"/>
          <w:szCs w:val="28"/>
        </w:rPr>
      </w:pPr>
      <w:r w:rsidRPr="00224E05">
        <w:rPr>
          <w:sz w:val="28"/>
          <w:szCs w:val="28"/>
        </w:rPr>
        <w:lastRenderedPageBreak/>
        <w:t>Art.2</w:t>
      </w:r>
      <w:r w:rsidR="00AF0378" w:rsidRPr="00224E05">
        <w:rPr>
          <w:sz w:val="28"/>
          <w:szCs w:val="28"/>
        </w:rPr>
        <w:t xml:space="preserve"> Sarcinile din prezenta hotărâre vor fi duse la îndeplinire de </w:t>
      </w:r>
      <w:r w:rsidR="00946BD7" w:rsidRPr="00224E05">
        <w:rPr>
          <w:sz w:val="28"/>
          <w:szCs w:val="28"/>
        </w:rPr>
        <w:t>Compartimentul Urbanism si Achizitii Publice din cadrul aparatului de specialitate al primarului comunei Sarmizegetusa</w:t>
      </w:r>
      <w:r w:rsidR="00AF0378" w:rsidRPr="00224E05">
        <w:rPr>
          <w:sz w:val="28"/>
          <w:szCs w:val="28"/>
        </w:rPr>
        <w:t xml:space="preserve">. </w:t>
      </w:r>
    </w:p>
    <w:p w:rsidR="00946BD7" w:rsidRPr="00224E05" w:rsidRDefault="00881B17" w:rsidP="00881B17">
      <w:pPr>
        <w:jc w:val="both"/>
        <w:rPr>
          <w:sz w:val="28"/>
          <w:szCs w:val="28"/>
        </w:rPr>
      </w:pPr>
      <w:r w:rsidRPr="00224E05">
        <w:rPr>
          <w:sz w:val="28"/>
          <w:szCs w:val="28"/>
        </w:rPr>
        <w:t xml:space="preserve">Art.3 </w:t>
      </w:r>
      <w:r w:rsidR="00AF0378" w:rsidRPr="00224E05">
        <w:rPr>
          <w:sz w:val="28"/>
          <w:szCs w:val="28"/>
        </w:rPr>
        <w:t xml:space="preserve"> Prezenta hotarare poate fi contestata in conditiile legii 554/2004 a contenciosului administrativ, cu modificarile si completarile ulterioare</w:t>
      </w:r>
    </w:p>
    <w:p w:rsidR="00881B17" w:rsidRPr="00224E05" w:rsidRDefault="00881B17" w:rsidP="00881B17">
      <w:pPr>
        <w:jc w:val="both"/>
        <w:rPr>
          <w:sz w:val="28"/>
          <w:szCs w:val="28"/>
        </w:rPr>
      </w:pPr>
      <w:r w:rsidRPr="00224E05">
        <w:rPr>
          <w:sz w:val="28"/>
          <w:szCs w:val="28"/>
        </w:rPr>
        <w:t>Art.4</w:t>
      </w:r>
      <w:r w:rsidR="00AF0378" w:rsidRPr="00224E05">
        <w:rPr>
          <w:sz w:val="28"/>
          <w:szCs w:val="28"/>
        </w:rPr>
        <w:t xml:space="preserve"> Hotărârea se comunică: - Pri</w:t>
      </w:r>
      <w:r w:rsidRPr="00224E05">
        <w:rPr>
          <w:sz w:val="28"/>
          <w:szCs w:val="28"/>
        </w:rPr>
        <w:t>marului comunei Sarmizegetusa</w:t>
      </w:r>
      <w:r w:rsidR="00AF0378" w:rsidRPr="00224E05">
        <w:rPr>
          <w:sz w:val="28"/>
          <w:szCs w:val="28"/>
        </w:rPr>
        <w:t xml:space="preserve"> - Instit</w:t>
      </w:r>
      <w:r w:rsidRPr="00224E05">
        <w:rPr>
          <w:sz w:val="28"/>
          <w:szCs w:val="28"/>
        </w:rPr>
        <w:t>uției Prefectului – Județul Hunedoara</w:t>
      </w:r>
      <w:r w:rsidR="00AF0378" w:rsidRPr="00224E05">
        <w:rPr>
          <w:sz w:val="28"/>
          <w:szCs w:val="28"/>
        </w:rPr>
        <w:t xml:space="preserve"> </w:t>
      </w:r>
      <w:r w:rsidRPr="00224E05">
        <w:rPr>
          <w:sz w:val="28"/>
          <w:szCs w:val="28"/>
        </w:rPr>
        <w:t>–</w:t>
      </w:r>
      <w:r w:rsidR="00AF0378" w:rsidRPr="00224E05">
        <w:rPr>
          <w:sz w:val="28"/>
          <w:szCs w:val="28"/>
        </w:rPr>
        <w:t xml:space="preserve"> </w:t>
      </w:r>
      <w:r w:rsidRPr="00224E05">
        <w:rPr>
          <w:sz w:val="28"/>
          <w:szCs w:val="28"/>
        </w:rPr>
        <w:t>Compartimentului Urbanism si achizitii publice din cadrul pimariei Sarmizegetusa si se afiseaza  pe site-ul institutiei www.comuna-sarmizegetusa.ro</w:t>
      </w:r>
    </w:p>
    <w:p w:rsidR="00881B17" w:rsidRPr="00224E05" w:rsidRDefault="00881B17" w:rsidP="00881B17">
      <w:pPr>
        <w:jc w:val="both"/>
        <w:rPr>
          <w:sz w:val="28"/>
          <w:szCs w:val="28"/>
        </w:rPr>
      </w:pPr>
    </w:p>
    <w:p w:rsidR="00881B17" w:rsidRPr="00224E05" w:rsidRDefault="00881B17" w:rsidP="00881B17">
      <w:pPr>
        <w:jc w:val="both"/>
        <w:rPr>
          <w:sz w:val="28"/>
          <w:szCs w:val="28"/>
        </w:rPr>
      </w:pPr>
    </w:p>
    <w:p w:rsidR="00881B17" w:rsidRPr="00224E05" w:rsidRDefault="00881B17" w:rsidP="00881B17">
      <w:pPr>
        <w:jc w:val="both"/>
        <w:rPr>
          <w:sz w:val="28"/>
          <w:szCs w:val="28"/>
        </w:rPr>
      </w:pPr>
      <w:r w:rsidRPr="00224E05">
        <w:rPr>
          <w:sz w:val="28"/>
          <w:szCs w:val="28"/>
        </w:rPr>
        <w:t xml:space="preserve">            </w:t>
      </w:r>
      <w:r w:rsidR="00AF0378" w:rsidRPr="00224E05">
        <w:rPr>
          <w:sz w:val="28"/>
          <w:szCs w:val="28"/>
        </w:rPr>
        <w:t xml:space="preserve"> INIȚIATOR </w:t>
      </w:r>
    </w:p>
    <w:p w:rsidR="00CB5534" w:rsidRPr="00224E05" w:rsidRDefault="00881B17" w:rsidP="00881B17">
      <w:pPr>
        <w:jc w:val="both"/>
        <w:rPr>
          <w:sz w:val="28"/>
          <w:szCs w:val="28"/>
        </w:rPr>
      </w:pPr>
      <w:r w:rsidRPr="00224E05">
        <w:rPr>
          <w:sz w:val="28"/>
          <w:szCs w:val="28"/>
        </w:rPr>
        <w:t xml:space="preserve">                   PRIMAR                                                        </w:t>
      </w:r>
      <w:r w:rsidR="00224E05">
        <w:rPr>
          <w:sz w:val="28"/>
          <w:szCs w:val="28"/>
        </w:rPr>
        <w:t xml:space="preserve">        </w:t>
      </w:r>
      <w:r w:rsidR="00AF0378" w:rsidRPr="00224E05">
        <w:rPr>
          <w:sz w:val="28"/>
          <w:szCs w:val="28"/>
        </w:rPr>
        <w:t>AVIZ</w:t>
      </w:r>
      <w:r w:rsidRPr="00224E05">
        <w:rPr>
          <w:sz w:val="28"/>
          <w:szCs w:val="28"/>
        </w:rPr>
        <w:t xml:space="preserve">AT SECRETAR GENERAL </w:t>
      </w:r>
    </w:p>
    <w:p w:rsidR="00881B17" w:rsidRPr="00224E05" w:rsidRDefault="00881B17" w:rsidP="00881B17">
      <w:pPr>
        <w:jc w:val="both"/>
        <w:rPr>
          <w:sz w:val="28"/>
          <w:szCs w:val="28"/>
        </w:rPr>
      </w:pPr>
      <w:r w:rsidRPr="00224E05">
        <w:rPr>
          <w:sz w:val="28"/>
          <w:szCs w:val="28"/>
        </w:rPr>
        <w:t xml:space="preserve">         Hibais Leontin Dorin                                                   </w:t>
      </w:r>
      <w:r w:rsidR="00224E05">
        <w:rPr>
          <w:sz w:val="28"/>
          <w:szCs w:val="28"/>
        </w:rPr>
        <w:t xml:space="preserve">   </w:t>
      </w:r>
      <w:r w:rsidRPr="00224E05">
        <w:rPr>
          <w:sz w:val="28"/>
          <w:szCs w:val="28"/>
        </w:rPr>
        <w:t xml:space="preserve">   Bugariu Simona Nicoleta</w:t>
      </w:r>
    </w:p>
    <w:p w:rsidR="00881B17" w:rsidRPr="00224E05" w:rsidRDefault="00881B17" w:rsidP="00881B17">
      <w:pPr>
        <w:jc w:val="both"/>
        <w:rPr>
          <w:sz w:val="28"/>
          <w:szCs w:val="28"/>
        </w:rPr>
      </w:pPr>
    </w:p>
    <w:p w:rsidR="00881B17" w:rsidRPr="00224E05" w:rsidRDefault="00881B17" w:rsidP="00881B17">
      <w:pPr>
        <w:jc w:val="both"/>
        <w:rPr>
          <w:sz w:val="28"/>
          <w:szCs w:val="28"/>
        </w:rPr>
      </w:pPr>
    </w:p>
    <w:p w:rsidR="00881B17" w:rsidRPr="00224E05" w:rsidRDefault="00881B17" w:rsidP="00881B17">
      <w:pPr>
        <w:jc w:val="both"/>
        <w:rPr>
          <w:sz w:val="28"/>
          <w:szCs w:val="28"/>
        </w:rPr>
      </w:pPr>
    </w:p>
    <w:p w:rsidR="00881B17" w:rsidRPr="00224E05" w:rsidRDefault="00881B17" w:rsidP="00881B17">
      <w:pPr>
        <w:jc w:val="both"/>
        <w:rPr>
          <w:sz w:val="28"/>
          <w:szCs w:val="28"/>
        </w:rPr>
      </w:pPr>
    </w:p>
    <w:p w:rsidR="00881B17" w:rsidRPr="00224E05" w:rsidRDefault="00881B17" w:rsidP="00881B17">
      <w:pPr>
        <w:tabs>
          <w:tab w:val="left" w:pos="990"/>
        </w:tabs>
        <w:jc w:val="both"/>
        <w:rPr>
          <w:sz w:val="28"/>
          <w:szCs w:val="28"/>
        </w:rPr>
      </w:pPr>
      <w:r w:rsidRPr="00224E05">
        <w:rPr>
          <w:sz w:val="28"/>
          <w:szCs w:val="28"/>
        </w:rPr>
        <w:tab/>
      </w: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881B17" w:rsidRPr="00224E05" w:rsidRDefault="00881B17" w:rsidP="00881B17">
      <w:pPr>
        <w:tabs>
          <w:tab w:val="left" w:pos="990"/>
        </w:tabs>
        <w:jc w:val="both"/>
        <w:rPr>
          <w:sz w:val="28"/>
          <w:szCs w:val="28"/>
        </w:rPr>
      </w:pPr>
    </w:p>
    <w:p w:rsidR="001C0E36" w:rsidRPr="00224E05" w:rsidRDefault="001C0E36" w:rsidP="00881B17">
      <w:pPr>
        <w:tabs>
          <w:tab w:val="left" w:pos="990"/>
        </w:tabs>
        <w:jc w:val="both"/>
        <w:rPr>
          <w:sz w:val="28"/>
          <w:szCs w:val="28"/>
        </w:rPr>
      </w:pPr>
      <w:r w:rsidRPr="00224E05">
        <w:rPr>
          <w:sz w:val="28"/>
          <w:szCs w:val="28"/>
        </w:rPr>
        <w:tab/>
      </w:r>
      <w:r w:rsidRPr="00224E05">
        <w:rPr>
          <w:sz w:val="28"/>
          <w:szCs w:val="28"/>
        </w:rPr>
        <w:tab/>
      </w:r>
      <w:r w:rsidRPr="00224E05">
        <w:rPr>
          <w:sz w:val="28"/>
          <w:szCs w:val="28"/>
        </w:rPr>
        <w:tab/>
      </w:r>
      <w:r w:rsidRPr="00224E05">
        <w:rPr>
          <w:sz w:val="28"/>
          <w:szCs w:val="28"/>
        </w:rPr>
        <w:tab/>
      </w:r>
      <w:r w:rsidRPr="00224E05">
        <w:rPr>
          <w:sz w:val="28"/>
          <w:szCs w:val="28"/>
        </w:rPr>
        <w:tab/>
      </w:r>
      <w:r w:rsidRPr="00224E05">
        <w:rPr>
          <w:sz w:val="28"/>
          <w:szCs w:val="28"/>
        </w:rPr>
        <w:tab/>
      </w:r>
      <w:r w:rsidRPr="00224E05">
        <w:rPr>
          <w:sz w:val="28"/>
          <w:szCs w:val="28"/>
        </w:rPr>
        <w:tab/>
      </w:r>
      <w:r w:rsidRPr="00224E05">
        <w:rPr>
          <w:sz w:val="28"/>
          <w:szCs w:val="28"/>
        </w:rPr>
        <w:tab/>
        <w:t>ANEXĂ la PH</w:t>
      </w:r>
      <w:r w:rsidR="00881B17" w:rsidRPr="00224E05">
        <w:rPr>
          <w:sz w:val="28"/>
          <w:szCs w:val="28"/>
        </w:rPr>
        <w:t>.</w:t>
      </w:r>
      <w:r w:rsidRPr="00224E05">
        <w:rPr>
          <w:sz w:val="28"/>
          <w:szCs w:val="28"/>
        </w:rPr>
        <w:t xml:space="preserve"> Nr.44/14.06.2023</w:t>
      </w:r>
      <w:r w:rsidR="00881B17" w:rsidRPr="00224E05">
        <w:rPr>
          <w:sz w:val="28"/>
          <w:szCs w:val="28"/>
        </w:rPr>
        <w:t xml:space="preserve"> </w:t>
      </w:r>
    </w:p>
    <w:p w:rsidR="001C0E36" w:rsidRPr="00224E05" w:rsidRDefault="001C0E36" w:rsidP="00881B17">
      <w:pPr>
        <w:tabs>
          <w:tab w:val="left" w:pos="990"/>
        </w:tabs>
        <w:jc w:val="both"/>
        <w:rPr>
          <w:sz w:val="28"/>
          <w:szCs w:val="28"/>
        </w:rPr>
      </w:pPr>
    </w:p>
    <w:p w:rsidR="00224E05" w:rsidRPr="00224E05" w:rsidRDefault="00881B17" w:rsidP="00881B17">
      <w:pPr>
        <w:tabs>
          <w:tab w:val="left" w:pos="990"/>
        </w:tabs>
        <w:jc w:val="both"/>
        <w:rPr>
          <w:sz w:val="28"/>
          <w:szCs w:val="28"/>
        </w:rPr>
      </w:pPr>
      <w:r w:rsidRPr="00224E05">
        <w:rPr>
          <w:sz w:val="28"/>
          <w:szCs w:val="28"/>
        </w:rPr>
        <w:t xml:space="preserve">REGULAMENT LOCAL privind implicarea publicului în elaborarea sau revizuirea planurilor de amenajare a teritoriului şi de urbanism în </w:t>
      </w:r>
      <w:r w:rsidR="00224E05" w:rsidRPr="00224E05">
        <w:rPr>
          <w:sz w:val="28"/>
          <w:szCs w:val="28"/>
        </w:rPr>
        <w:t>Comuna Sarmizegetusa</w:t>
      </w:r>
      <w:r w:rsidRPr="00224E05">
        <w:rPr>
          <w:sz w:val="28"/>
          <w:szCs w:val="28"/>
        </w:rPr>
        <w:t xml:space="preserve"> </w:t>
      </w:r>
    </w:p>
    <w:p w:rsidR="00224E05" w:rsidRPr="00224E05" w:rsidRDefault="00224E05" w:rsidP="00881B17">
      <w:pPr>
        <w:tabs>
          <w:tab w:val="left" w:pos="990"/>
        </w:tabs>
        <w:jc w:val="both"/>
        <w:rPr>
          <w:sz w:val="28"/>
          <w:szCs w:val="28"/>
        </w:rPr>
      </w:pPr>
    </w:p>
    <w:p w:rsidR="00224E05" w:rsidRDefault="00881B17" w:rsidP="00881B17">
      <w:pPr>
        <w:tabs>
          <w:tab w:val="left" w:pos="990"/>
        </w:tabs>
        <w:jc w:val="both"/>
        <w:rPr>
          <w:sz w:val="28"/>
          <w:szCs w:val="28"/>
        </w:rPr>
      </w:pPr>
      <w:r w:rsidRPr="00224E05">
        <w:rPr>
          <w:sz w:val="28"/>
          <w:szCs w:val="28"/>
        </w:rPr>
        <w:t>CAPITOLUL I - DISPOZITII GENERALE</w:t>
      </w:r>
    </w:p>
    <w:p w:rsidR="00224E05" w:rsidRDefault="00881B17" w:rsidP="00881B17">
      <w:pPr>
        <w:tabs>
          <w:tab w:val="left" w:pos="990"/>
        </w:tabs>
        <w:jc w:val="both"/>
        <w:rPr>
          <w:sz w:val="28"/>
          <w:szCs w:val="28"/>
        </w:rPr>
      </w:pPr>
      <w:r w:rsidRPr="00224E05">
        <w:rPr>
          <w:sz w:val="28"/>
          <w:szCs w:val="28"/>
        </w:rPr>
        <w:t xml:space="preserve"> ART. 1 - (1) Prezentul regulament local stabileşte componentele obligatorii ale informării şi consultării publicului care se aplică în cadrul proceselor de elaborare sau revizuire a planurilor de urbanism şi de amenajare a teritoriului, în conformitate cu art. 61 din Legea nr. 350/2001 privind amenajarea teritoriului şi urbanismul, cu modificările şi completările ulterioare, şi a Ordinului 2701 din 30 decembrie 2010 al Ministerului Dezvoltării Regionale şi Turismului pentru aprobarea Metodologiei de informare şi consultare a publicului cu privire la elaborarea sau revizuirea planurilor de amenajare a teritoriului şi de urbanism. </w:t>
      </w:r>
      <w:r w:rsidR="00224E05">
        <w:rPr>
          <w:sz w:val="28"/>
          <w:szCs w:val="28"/>
        </w:rPr>
        <w:t xml:space="preserve">      </w:t>
      </w:r>
    </w:p>
    <w:p w:rsidR="00224E05" w:rsidRDefault="00224E05" w:rsidP="00881B17">
      <w:pPr>
        <w:tabs>
          <w:tab w:val="left" w:pos="990"/>
        </w:tabs>
        <w:jc w:val="both"/>
        <w:rPr>
          <w:sz w:val="28"/>
          <w:szCs w:val="28"/>
        </w:rPr>
      </w:pPr>
      <w:r>
        <w:rPr>
          <w:sz w:val="28"/>
          <w:szCs w:val="28"/>
        </w:rPr>
        <w:t xml:space="preserve">          </w:t>
      </w:r>
      <w:r w:rsidR="00881B17" w:rsidRPr="00224E05">
        <w:rPr>
          <w:sz w:val="28"/>
          <w:szCs w:val="28"/>
        </w:rPr>
        <w:t xml:space="preserve">(2) Informarea şi consultarea publicului în etapa aprobării fiecărei categorii de plan în parte se face conform Legii nr. 52/2003 privind transparenţa decizională în administraţia publică, cu completările ulterioare, şi conform Legii nr. 544/2001 privind liberul acces la informaţiile de interes public, cu modificările şi completările ulterioare. </w:t>
      </w:r>
    </w:p>
    <w:p w:rsidR="00224E05" w:rsidRDefault="00224E05" w:rsidP="00881B17">
      <w:pPr>
        <w:tabs>
          <w:tab w:val="left" w:pos="990"/>
        </w:tabs>
        <w:jc w:val="both"/>
        <w:rPr>
          <w:sz w:val="28"/>
          <w:szCs w:val="28"/>
        </w:rPr>
      </w:pPr>
    </w:p>
    <w:p w:rsidR="00224E05" w:rsidRDefault="00881B17" w:rsidP="00881B17">
      <w:pPr>
        <w:tabs>
          <w:tab w:val="left" w:pos="990"/>
        </w:tabs>
        <w:jc w:val="both"/>
        <w:rPr>
          <w:sz w:val="28"/>
          <w:szCs w:val="28"/>
        </w:rPr>
      </w:pPr>
      <w:r w:rsidRPr="00224E05">
        <w:rPr>
          <w:sz w:val="28"/>
          <w:szCs w:val="28"/>
        </w:rPr>
        <w:t xml:space="preserve">CAPITOLUL II - ETAPELE OBLIGATORII DE INFORMARE ŞI CONSULTARE </w:t>
      </w:r>
    </w:p>
    <w:p w:rsidR="00224E05" w:rsidRDefault="00881B17" w:rsidP="00881B17">
      <w:pPr>
        <w:tabs>
          <w:tab w:val="left" w:pos="990"/>
        </w:tabs>
        <w:jc w:val="both"/>
        <w:rPr>
          <w:sz w:val="28"/>
          <w:szCs w:val="28"/>
        </w:rPr>
      </w:pPr>
      <w:r w:rsidRPr="00224E05">
        <w:rPr>
          <w:sz w:val="28"/>
          <w:szCs w:val="28"/>
        </w:rPr>
        <w:t xml:space="preserve">ART. 2 - Informarea şi consultarea publicului se efectuează în toate fazele proceselor de elaborare sau actualizare a planurilor de urbanism şi de amenajare a teritoriului şi este parte integrantă a procedurii de iniţiere, elaborare, avizare şi aprobare a documentaţiilor de urbanism şi amenajare a teritoriului. </w:t>
      </w:r>
    </w:p>
    <w:p w:rsidR="00224E05" w:rsidRDefault="00881B17" w:rsidP="00881B17">
      <w:pPr>
        <w:tabs>
          <w:tab w:val="left" w:pos="990"/>
        </w:tabs>
        <w:jc w:val="both"/>
        <w:rPr>
          <w:sz w:val="28"/>
          <w:szCs w:val="28"/>
        </w:rPr>
      </w:pPr>
      <w:r w:rsidRPr="00224E05">
        <w:rPr>
          <w:sz w:val="28"/>
          <w:szCs w:val="28"/>
        </w:rPr>
        <w:t>ART. 3 - Etapele obligatorii necesare informării şi consultării publicului din cadrul procesului de elaborare sau revizuire a planurilor de urbanism sau amenajarea teritoriului sunt următoarele:</w:t>
      </w:r>
    </w:p>
    <w:p w:rsidR="00224E05" w:rsidRDefault="00881B17" w:rsidP="00224E05">
      <w:pPr>
        <w:pStyle w:val="ListParagraph"/>
        <w:numPr>
          <w:ilvl w:val="0"/>
          <w:numId w:val="1"/>
        </w:numPr>
        <w:tabs>
          <w:tab w:val="left" w:pos="990"/>
        </w:tabs>
        <w:jc w:val="both"/>
        <w:rPr>
          <w:sz w:val="28"/>
          <w:szCs w:val="28"/>
        </w:rPr>
      </w:pPr>
      <w:r w:rsidRPr="00224E05">
        <w:rPr>
          <w:sz w:val="28"/>
          <w:szCs w:val="28"/>
        </w:rPr>
        <w:t xml:space="preserve"> Etapa pregătitoare-anun</w:t>
      </w:r>
      <w:r w:rsidR="00224E05">
        <w:rPr>
          <w:sz w:val="28"/>
          <w:szCs w:val="28"/>
        </w:rPr>
        <w:t xml:space="preserve">ţarea intenţiei de elaborare; </w:t>
      </w:r>
    </w:p>
    <w:p w:rsidR="00224E05" w:rsidRDefault="00881B17" w:rsidP="00224E05">
      <w:pPr>
        <w:pStyle w:val="ListParagraph"/>
        <w:numPr>
          <w:ilvl w:val="0"/>
          <w:numId w:val="1"/>
        </w:numPr>
        <w:tabs>
          <w:tab w:val="left" w:pos="990"/>
        </w:tabs>
        <w:jc w:val="both"/>
        <w:rPr>
          <w:sz w:val="28"/>
          <w:szCs w:val="28"/>
        </w:rPr>
      </w:pPr>
      <w:r w:rsidRPr="00224E05">
        <w:rPr>
          <w:sz w:val="28"/>
          <w:szCs w:val="28"/>
        </w:rPr>
        <w:t xml:space="preserve"> Etapa de documentare şi elaborare</w:t>
      </w:r>
      <w:r w:rsidR="00224E05">
        <w:rPr>
          <w:sz w:val="28"/>
          <w:szCs w:val="28"/>
        </w:rPr>
        <w:t xml:space="preserve"> a studiilor de fundamentare; </w:t>
      </w:r>
    </w:p>
    <w:p w:rsidR="00224E05" w:rsidRDefault="00881B17" w:rsidP="00224E05">
      <w:pPr>
        <w:pStyle w:val="ListParagraph"/>
        <w:numPr>
          <w:ilvl w:val="0"/>
          <w:numId w:val="1"/>
        </w:numPr>
        <w:tabs>
          <w:tab w:val="left" w:pos="990"/>
        </w:tabs>
        <w:jc w:val="both"/>
        <w:rPr>
          <w:sz w:val="28"/>
          <w:szCs w:val="28"/>
        </w:rPr>
      </w:pPr>
      <w:r w:rsidRPr="00224E05">
        <w:rPr>
          <w:sz w:val="28"/>
          <w:szCs w:val="28"/>
        </w:rPr>
        <w:t xml:space="preserve"> Etapa elaborării propunerilor ce vor fi </w:t>
      </w:r>
      <w:r w:rsidR="00224E05">
        <w:rPr>
          <w:sz w:val="28"/>
          <w:szCs w:val="28"/>
        </w:rPr>
        <w:t xml:space="preserve">supuse procesului de avizare; </w:t>
      </w:r>
    </w:p>
    <w:p w:rsidR="00224E05" w:rsidRDefault="00881B17" w:rsidP="00224E05">
      <w:pPr>
        <w:pStyle w:val="ListParagraph"/>
        <w:numPr>
          <w:ilvl w:val="0"/>
          <w:numId w:val="1"/>
        </w:numPr>
        <w:tabs>
          <w:tab w:val="left" w:pos="990"/>
        </w:tabs>
        <w:jc w:val="both"/>
        <w:rPr>
          <w:sz w:val="28"/>
          <w:szCs w:val="28"/>
        </w:rPr>
      </w:pPr>
      <w:r w:rsidRPr="00224E05">
        <w:rPr>
          <w:sz w:val="28"/>
          <w:szCs w:val="28"/>
        </w:rPr>
        <w:t xml:space="preserve"> Etapa elaborării propunerii finale, care include toate observaţiile avizatorilor şi care se supune procedurii de transparenţă decizională.</w:t>
      </w:r>
    </w:p>
    <w:p w:rsidR="00224E05" w:rsidRDefault="00224E05" w:rsidP="00224E05">
      <w:pPr>
        <w:tabs>
          <w:tab w:val="left" w:pos="990"/>
        </w:tabs>
        <w:jc w:val="both"/>
        <w:rPr>
          <w:sz w:val="28"/>
          <w:szCs w:val="28"/>
        </w:rPr>
      </w:pPr>
    </w:p>
    <w:p w:rsidR="00224E05" w:rsidRDefault="00224E05" w:rsidP="00224E05">
      <w:pPr>
        <w:tabs>
          <w:tab w:val="left" w:pos="990"/>
        </w:tabs>
        <w:jc w:val="both"/>
        <w:rPr>
          <w:sz w:val="28"/>
          <w:szCs w:val="28"/>
        </w:rPr>
      </w:pPr>
    </w:p>
    <w:p w:rsidR="00224E05" w:rsidRDefault="00224E05" w:rsidP="00224E05">
      <w:pPr>
        <w:tabs>
          <w:tab w:val="left" w:pos="990"/>
        </w:tabs>
        <w:jc w:val="both"/>
        <w:rPr>
          <w:sz w:val="28"/>
          <w:szCs w:val="28"/>
        </w:rPr>
      </w:pPr>
    </w:p>
    <w:p w:rsidR="00224E05" w:rsidRDefault="00881B17" w:rsidP="00224E05">
      <w:pPr>
        <w:tabs>
          <w:tab w:val="left" w:pos="990"/>
        </w:tabs>
        <w:jc w:val="both"/>
        <w:rPr>
          <w:sz w:val="28"/>
          <w:szCs w:val="28"/>
        </w:rPr>
      </w:pPr>
      <w:r w:rsidRPr="00224E05">
        <w:rPr>
          <w:sz w:val="28"/>
          <w:szCs w:val="28"/>
        </w:rPr>
        <w:t xml:space="preserve"> CAPITOLUL III- INFORMAREA ŞI CONSULTAREA PUBLICULUI PENTRU DOCUMENTAŢIILE DE URBANISM ŞI/SAU AMENAJAREA TERITORIULUI</w:t>
      </w:r>
    </w:p>
    <w:p w:rsidR="00224E05" w:rsidRDefault="00881B17" w:rsidP="00224E05">
      <w:pPr>
        <w:tabs>
          <w:tab w:val="left" w:pos="990"/>
        </w:tabs>
        <w:jc w:val="both"/>
        <w:rPr>
          <w:sz w:val="28"/>
          <w:szCs w:val="28"/>
        </w:rPr>
      </w:pPr>
      <w:r w:rsidRPr="00224E05">
        <w:rPr>
          <w:sz w:val="28"/>
          <w:szCs w:val="28"/>
        </w:rPr>
        <w:t xml:space="preserve"> ART. 4 - (1) Responsabilitatea privind informarea şi consultarea publicului pentru planurile de urbanism şi amenajare a teritoriu</w:t>
      </w:r>
      <w:r w:rsidR="00224E05">
        <w:rPr>
          <w:sz w:val="28"/>
          <w:szCs w:val="28"/>
        </w:rPr>
        <w:t>lui pe raza Comunei Sarmizegetusa</w:t>
      </w:r>
      <w:r w:rsidRPr="00224E05">
        <w:rPr>
          <w:sz w:val="28"/>
          <w:szCs w:val="28"/>
        </w:rPr>
        <w:t xml:space="preserve"> revine </w:t>
      </w:r>
      <w:r w:rsidR="00224E05">
        <w:rPr>
          <w:sz w:val="28"/>
          <w:szCs w:val="28"/>
        </w:rPr>
        <w:t>Compartimentului Urbanism si Achizitii Publice din cadrul primariei Sarmizegetusa</w:t>
      </w:r>
      <w:r w:rsidRPr="00224E05">
        <w:rPr>
          <w:sz w:val="28"/>
          <w:szCs w:val="28"/>
        </w:rPr>
        <w:t>.</w:t>
      </w:r>
    </w:p>
    <w:p w:rsidR="00224E05" w:rsidRDefault="00881B17" w:rsidP="00224E05">
      <w:pPr>
        <w:tabs>
          <w:tab w:val="left" w:pos="990"/>
        </w:tabs>
        <w:jc w:val="both"/>
        <w:rPr>
          <w:sz w:val="28"/>
          <w:szCs w:val="28"/>
        </w:rPr>
      </w:pPr>
      <w:r w:rsidRPr="00224E05">
        <w:rPr>
          <w:sz w:val="28"/>
          <w:szCs w:val="28"/>
        </w:rPr>
        <w:t xml:space="preserve"> (2) </w:t>
      </w:r>
      <w:r w:rsidR="00224E05">
        <w:rPr>
          <w:sz w:val="28"/>
          <w:szCs w:val="28"/>
        </w:rPr>
        <w:t>Persoana care are in fisa postului atributii</w:t>
      </w:r>
      <w:r w:rsidRPr="00224E05">
        <w:rPr>
          <w:sz w:val="28"/>
          <w:szCs w:val="28"/>
        </w:rPr>
        <w:t xml:space="preserve"> de urbanism şi amenajare a teritoriului </w:t>
      </w:r>
      <w:r w:rsidR="00224E05">
        <w:rPr>
          <w:sz w:val="28"/>
          <w:szCs w:val="28"/>
        </w:rPr>
        <w:t xml:space="preserve">este </w:t>
      </w:r>
      <w:r w:rsidRPr="00224E05">
        <w:rPr>
          <w:sz w:val="28"/>
          <w:szCs w:val="28"/>
        </w:rPr>
        <w:t>persoana responsabilă cu informarea şi consultarea publiculu</w:t>
      </w:r>
      <w:r w:rsidR="00224E05">
        <w:rPr>
          <w:sz w:val="28"/>
          <w:szCs w:val="28"/>
        </w:rPr>
        <w:t>i, cu următoarele atribuţii:</w:t>
      </w:r>
    </w:p>
    <w:p w:rsidR="00224E05" w:rsidRDefault="003B4EFE" w:rsidP="00224E05">
      <w:pPr>
        <w:tabs>
          <w:tab w:val="left" w:pos="990"/>
        </w:tabs>
        <w:jc w:val="both"/>
        <w:rPr>
          <w:sz w:val="28"/>
          <w:szCs w:val="28"/>
        </w:rPr>
      </w:pPr>
      <w:r>
        <w:rPr>
          <w:sz w:val="28"/>
          <w:szCs w:val="28"/>
        </w:rPr>
        <w:t>a).</w:t>
      </w:r>
      <w:r w:rsidR="00224E05">
        <w:rPr>
          <w:sz w:val="28"/>
          <w:szCs w:val="28"/>
        </w:rPr>
        <w:t xml:space="preserve"> </w:t>
      </w:r>
      <w:r w:rsidR="00881B17" w:rsidRPr="00224E05">
        <w:rPr>
          <w:sz w:val="28"/>
          <w:szCs w:val="28"/>
        </w:rPr>
        <w:t>coordonează redactarea documentului de planificare a procesului de participare a publicului, pe baza Regulamentului local adoptat şi în funcţie de complexitatea planului de urbanism s</w:t>
      </w:r>
      <w:r w:rsidR="00224E05">
        <w:rPr>
          <w:sz w:val="28"/>
          <w:szCs w:val="28"/>
        </w:rPr>
        <w:t xml:space="preserve">au amenajare a teritoriului; </w:t>
      </w:r>
    </w:p>
    <w:p w:rsidR="00224E05" w:rsidRDefault="003B4EFE" w:rsidP="00224E05">
      <w:pPr>
        <w:tabs>
          <w:tab w:val="left" w:pos="990"/>
        </w:tabs>
        <w:jc w:val="both"/>
        <w:rPr>
          <w:sz w:val="28"/>
          <w:szCs w:val="28"/>
        </w:rPr>
      </w:pPr>
      <w:r>
        <w:rPr>
          <w:sz w:val="28"/>
          <w:szCs w:val="28"/>
        </w:rPr>
        <w:t>b).</w:t>
      </w:r>
      <w:r w:rsidR="00881B17" w:rsidRPr="00224E05">
        <w:rPr>
          <w:sz w:val="28"/>
          <w:szCs w:val="28"/>
        </w:rPr>
        <w:t>răspunde de redactarea cerinţelor specifice ce vor fi incluse în documentele de selectare şi desemnare a elaboratorului pentru documentaţiile de urbanism şi amenajare a teritoriului iniţiate de autorităţile a</w:t>
      </w:r>
      <w:r w:rsidR="00224E05">
        <w:rPr>
          <w:sz w:val="28"/>
          <w:szCs w:val="28"/>
        </w:rPr>
        <w:t xml:space="preserve">dministraţiei publice locale; </w:t>
      </w:r>
    </w:p>
    <w:p w:rsidR="00224E05" w:rsidRDefault="003B4EFE" w:rsidP="00224E05">
      <w:pPr>
        <w:tabs>
          <w:tab w:val="left" w:pos="990"/>
        </w:tabs>
        <w:jc w:val="both"/>
        <w:rPr>
          <w:sz w:val="28"/>
          <w:szCs w:val="28"/>
        </w:rPr>
      </w:pPr>
      <w:r>
        <w:rPr>
          <w:sz w:val="28"/>
          <w:szCs w:val="28"/>
        </w:rPr>
        <w:t>c).</w:t>
      </w:r>
      <w:r w:rsidR="00224E05">
        <w:rPr>
          <w:sz w:val="28"/>
          <w:szCs w:val="28"/>
        </w:rPr>
        <w:t xml:space="preserve"> </w:t>
      </w:r>
      <w:r w:rsidR="00881B17" w:rsidRPr="00224E05">
        <w:rPr>
          <w:sz w:val="28"/>
          <w:szCs w:val="28"/>
        </w:rPr>
        <w:t xml:space="preserve"> răspunde de redactarea propunerilor de cerinţe specifice necesare a fi incluse în Avizul prealabil de oportunitate pentru întocmire PUZ-uri </w:t>
      </w:r>
      <w:r>
        <w:rPr>
          <w:sz w:val="28"/>
          <w:szCs w:val="28"/>
        </w:rPr>
        <w:t xml:space="preserve">si/sau PUD-uri </w:t>
      </w:r>
      <w:r w:rsidR="00881B17" w:rsidRPr="00224E05">
        <w:rPr>
          <w:sz w:val="28"/>
          <w:szCs w:val="28"/>
        </w:rPr>
        <w:t xml:space="preserve">iniţiate de investitori privaţi, persoane fizice sau </w:t>
      </w:r>
      <w:r w:rsidR="00224E05">
        <w:rPr>
          <w:sz w:val="28"/>
          <w:szCs w:val="28"/>
        </w:rPr>
        <w:t xml:space="preserve">juridice; </w:t>
      </w:r>
    </w:p>
    <w:p w:rsidR="00224E05" w:rsidRDefault="003B4EFE" w:rsidP="00224E05">
      <w:pPr>
        <w:tabs>
          <w:tab w:val="left" w:pos="990"/>
        </w:tabs>
        <w:jc w:val="both"/>
        <w:rPr>
          <w:sz w:val="28"/>
          <w:szCs w:val="28"/>
        </w:rPr>
      </w:pPr>
      <w:r>
        <w:rPr>
          <w:sz w:val="28"/>
          <w:szCs w:val="28"/>
        </w:rPr>
        <w:t>d).</w:t>
      </w:r>
      <w:r w:rsidR="00224E05">
        <w:rPr>
          <w:sz w:val="28"/>
          <w:szCs w:val="28"/>
        </w:rPr>
        <w:t xml:space="preserve"> </w:t>
      </w:r>
      <w:r w:rsidR="00881B17" w:rsidRPr="00224E05">
        <w:rPr>
          <w:sz w:val="28"/>
          <w:szCs w:val="28"/>
        </w:rPr>
        <w:t xml:space="preserve">gestionează activităţile de informare şi consultare a publicului pe tot parcursul documentaţiei până la aprobarea </w:t>
      </w:r>
      <w:r w:rsidR="00224E05">
        <w:rPr>
          <w:sz w:val="28"/>
          <w:szCs w:val="28"/>
        </w:rPr>
        <w:t xml:space="preserve">acesteia de Consiliul Local; </w:t>
      </w:r>
    </w:p>
    <w:p w:rsidR="00224E05" w:rsidRDefault="003B4EFE" w:rsidP="00224E05">
      <w:pPr>
        <w:tabs>
          <w:tab w:val="left" w:pos="990"/>
        </w:tabs>
        <w:jc w:val="both"/>
        <w:rPr>
          <w:sz w:val="28"/>
          <w:szCs w:val="28"/>
        </w:rPr>
      </w:pPr>
      <w:r>
        <w:rPr>
          <w:sz w:val="28"/>
          <w:szCs w:val="28"/>
        </w:rPr>
        <w:t>e).</w:t>
      </w:r>
      <w:r w:rsidR="00224E05">
        <w:rPr>
          <w:sz w:val="28"/>
          <w:szCs w:val="28"/>
        </w:rPr>
        <w:t xml:space="preserve"> </w:t>
      </w:r>
      <w:r w:rsidR="00881B17" w:rsidRPr="00224E05">
        <w:rPr>
          <w:sz w:val="28"/>
          <w:szCs w:val="28"/>
        </w:rPr>
        <w:t xml:space="preserve">este persoana de contact din partea administraţiei publice locale pentru activităţile de informare şi consultare a publicului privind planurile de urbanism sau amenajarea teritoriului. </w:t>
      </w:r>
    </w:p>
    <w:p w:rsidR="003B4EFE" w:rsidRDefault="00881B17" w:rsidP="003B4EFE">
      <w:pPr>
        <w:tabs>
          <w:tab w:val="left" w:pos="990"/>
        </w:tabs>
        <w:jc w:val="both"/>
        <w:rPr>
          <w:sz w:val="28"/>
          <w:szCs w:val="28"/>
        </w:rPr>
      </w:pPr>
      <w:r w:rsidRPr="00224E05">
        <w:rPr>
          <w:sz w:val="28"/>
          <w:szCs w:val="28"/>
        </w:rPr>
        <w:t>ART. 5 - Documentul de planificare a procesului de informare şi consultare a publicului în baza căruia se desfăşoară procesul de participare va cuprinde următoarele inf</w:t>
      </w:r>
      <w:r w:rsidR="00224E05">
        <w:rPr>
          <w:sz w:val="28"/>
          <w:szCs w:val="28"/>
        </w:rPr>
        <w:t xml:space="preserve">ormaţii: </w:t>
      </w:r>
    </w:p>
    <w:p w:rsidR="00224E05" w:rsidRPr="003B4EFE" w:rsidRDefault="00881B17" w:rsidP="003B4EFE">
      <w:pPr>
        <w:tabs>
          <w:tab w:val="left" w:pos="990"/>
        </w:tabs>
        <w:jc w:val="both"/>
        <w:rPr>
          <w:sz w:val="28"/>
          <w:szCs w:val="28"/>
        </w:rPr>
      </w:pPr>
      <w:r w:rsidRPr="00224E05">
        <w:rPr>
          <w:sz w:val="28"/>
          <w:szCs w:val="28"/>
        </w:rPr>
        <w:t xml:space="preserve"> </w:t>
      </w:r>
      <w:r w:rsidR="003B4EFE">
        <w:rPr>
          <w:sz w:val="28"/>
          <w:szCs w:val="28"/>
        </w:rPr>
        <w:t>a).</w:t>
      </w:r>
      <w:r w:rsidRPr="003B4EFE">
        <w:rPr>
          <w:sz w:val="28"/>
          <w:szCs w:val="28"/>
        </w:rPr>
        <w:t>părţile interesate - persoane fizice sau juridice, instituţii publice care pot fi afectate de prevederile propuse prin planul de urbanism</w:t>
      </w:r>
      <w:r w:rsidR="00224E05" w:rsidRPr="003B4EFE">
        <w:rPr>
          <w:sz w:val="28"/>
          <w:szCs w:val="28"/>
        </w:rPr>
        <w:t xml:space="preserve"> sau amenajarea teritoriului; </w:t>
      </w:r>
    </w:p>
    <w:p w:rsidR="003B4EFE" w:rsidRPr="003B4EFE" w:rsidRDefault="003B4EFE" w:rsidP="003B4EFE">
      <w:pPr>
        <w:tabs>
          <w:tab w:val="left" w:pos="990"/>
        </w:tabs>
        <w:jc w:val="both"/>
        <w:rPr>
          <w:sz w:val="28"/>
          <w:szCs w:val="28"/>
        </w:rPr>
      </w:pPr>
      <w:r>
        <w:rPr>
          <w:sz w:val="28"/>
          <w:szCs w:val="28"/>
        </w:rPr>
        <w:t>b).</w:t>
      </w:r>
      <w:r w:rsidR="00881B17" w:rsidRPr="003B4EFE">
        <w:rPr>
          <w:sz w:val="28"/>
          <w:szCs w:val="28"/>
        </w:rPr>
        <w:t xml:space="preserve"> modalitatea prin care vor fi anunţaţi cei interesaţi şi cei potenţial afectaţi referitor la iniţierea procesului de elaborare a planului de urbanism sau amenajarea teritoriulu</w:t>
      </w:r>
      <w:r w:rsidRPr="003B4EFE">
        <w:rPr>
          <w:sz w:val="28"/>
          <w:szCs w:val="28"/>
        </w:rPr>
        <w:t xml:space="preserve">i şi de schimbările propuse; </w:t>
      </w:r>
    </w:p>
    <w:p w:rsidR="003B4EFE" w:rsidRDefault="003B4EFE" w:rsidP="003B4EFE">
      <w:pPr>
        <w:tabs>
          <w:tab w:val="left" w:pos="990"/>
        </w:tabs>
        <w:jc w:val="both"/>
        <w:rPr>
          <w:sz w:val="28"/>
          <w:szCs w:val="28"/>
        </w:rPr>
      </w:pPr>
      <w:r>
        <w:rPr>
          <w:sz w:val="28"/>
          <w:szCs w:val="28"/>
        </w:rPr>
        <w:t>c).</w:t>
      </w:r>
      <w:r w:rsidR="00881B17" w:rsidRPr="003B4EFE">
        <w:rPr>
          <w:sz w:val="28"/>
          <w:szCs w:val="28"/>
        </w:rPr>
        <w:t>modalitatea prin care li se oferă ocazia celor afectaţi sau interesaţi de a discuta propunerea cu iniţiatorul şi proiectantul şi de a-şi exprima rezerve, a formula observaţii sau a sesiza probleme legate de propunerile din planurile de urbanism sau amenajare a teritoriului, înainte de supunerea spre aviza</w:t>
      </w:r>
      <w:r>
        <w:rPr>
          <w:sz w:val="28"/>
          <w:szCs w:val="28"/>
        </w:rPr>
        <w:t xml:space="preserve">re autorităţilor competente; </w:t>
      </w:r>
    </w:p>
    <w:p w:rsidR="003B4EFE" w:rsidRDefault="003B4EFE" w:rsidP="003B4EFE">
      <w:pPr>
        <w:tabs>
          <w:tab w:val="left" w:pos="990"/>
        </w:tabs>
        <w:jc w:val="both"/>
        <w:rPr>
          <w:sz w:val="28"/>
          <w:szCs w:val="28"/>
        </w:rPr>
      </w:pPr>
      <w:r>
        <w:rPr>
          <w:sz w:val="28"/>
          <w:szCs w:val="28"/>
        </w:rPr>
        <w:t>d).</w:t>
      </w:r>
      <w:r w:rsidR="00881B17" w:rsidRPr="003B4EFE">
        <w:rPr>
          <w:sz w:val="28"/>
          <w:szCs w:val="28"/>
        </w:rPr>
        <w:t>calendarul propus de iniţiator pentru îndeplinirea obligaţiilor de informar</w:t>
      </w:r>
      <w:r>
        <w:rPr>
          <w:sz w:val="28"/>
          <w:szCs w:val="28"/>
        </w:rPr>
        <w:t xml:space="preserve">e şi consultare a publicului; </w:t>
      </w:r>
    </w:p>
    <w:p w:rsidR="003B4EFE" w:rsidRDefault="003B4EFE" w:rsidP="003B4EFE">
      <w:pPr>
        <w:tabs>
          <w:tab w:val="left" w:pos="990"/>
        </w:tabs>
        <w:jc w:val="both"/>
        <w:rPr>
          <w:sz w:val="28"/>
          <w:szCs w:val="28"/>
        </w:rPr>
      </w:pPr>
      <w:r>
        <w:rPr>
          <w:sz w:val="28"/>
          <w:szCs w:val="28"/>
        </w:rPr>
        <w:lastRenderedPageBreak/>
        <w:t>e).</w:t>
      </w:r>
      <w:r w:rsidR="00881B17" w:rsidRPr="003B4EFE">
        <w:rPr>
          <w:sz w:val="28"/>
          <w:szCs w:val="28"/>
        </w:rPr>
        <w:t xml:space="preserve"> datele de contact ale reprezentantului proiectantului, responsabil cu informarea şi consultarea publicului. </w:t>
      </w:r>
    </w:p>
    <w:p w:rsidR="003B4EFE" w:rsidRDefault="00881B17" w:rsidP="003B4EFE">
      <w:pPr>
        <w:tabs>
          <w:tab w:val="left" w:pos="990"/>
        </w:tabs>
        <w:jc w:val="both"/>
        <w:rPr>
          <w:sz w:val="28"/>
          <w:szCs w:val="28"/>
        </w:rPr>
      </w:pPr>
      <w:r w:rsidRPr="003B4EFE">
        <w:rPr>
          <w:sz w:val="28"/>
          <w:szCs w:val="28"/>
        </w:rPr>
        <w:t>ART. 6 - In funcţie de complexitatea planului de urbanism sau amenajare a teritoriului, persoana responsabilă cu informarea şi consultarea publicului poate fi sprijinită în îndeplinirea atribuţiilor sale şi de către un grup de lucru permanent, format din reprezentanţi ai administraţiei publice locale, ai mediului de afaceri şi ai societăţii civile, precum şi din reprezentanţi ai cetăţenilor.</w:t>
      </w:r>
    </w:p>
    <w:p w:rsidR="003B4EFE" w:rsidRDefault="00881B17" w:rsidP="003B4EFE">
      <w:pPr>
        <w:tabs>
          <w:tab w:val="left" w:pos="990"/>
        </w:tabs>
        <w:jc w:val="both"/>
        <w:rPr>
          <w:sz w:val="28"/>
          <w:szCs w:val="28"/>
        </w:rPr>
      </w:pPr>
      <w:r w:rsidRPr="003B4EFE">
        <w:rPr>
          <w:sz w:val="28"/>
          <w:szCs w:val="28"/>
        </w:rPr>
        <w:t xml:space="preserve"> CAPITOLUL IV - MODALITĂŢILE DE FINANŢARE A ACTIVITĂŢILOR DE INFORMARE ŞI CONSULTARE</w:t>
      </w:r>
    </w:p>
    <w:p w:rsidR="003B4EFE" w:rsidRDefault="00881B17" w:rsidP="003B4EFE">
      <w:pPr>
        <w:tabs>
          <w:tab w:val="left" w:pos="990"/>
        </w:tabs>
        <w:jc w:val="both"/>
        <w:rPr>
          <w:sz w:val="28"/>
          <w:szCs w:val="28"/>
        </w:rPr>
      </w:pPr>
      <w:r w:rsidRPr="003B4EFE">
        <w:rPr>
          <w:sz w:val="28"/>
          <w:szCs w:val="28"/>
        </w:rPr>
        <w:t xml:space="preserve"> ART. 7 (1) - Activităţile privind informarea şi consultarea publicului pentru documentaţiile de amenajare a teritoriului iniţiate de autorităţile admin</w:t>
      </w:r>
      <w:r w:rsidR="003B4EFE">
        <w:rPr>
          <w:sz w:val="28"/>
          <w:szCs w:val="28"/>
        </w:rPr>
        <w:t>istraţiei publice locale Sarmizegetusa</w:t>
      </w:r>
      <w:r w:rsidRPr="003B4EFE">
        <w:rPr>
          <w:sz w:val="28"/>
          <w:szCs w:val="28"/>
        </w:rPr>
        <w:t xml:space="preserve"> se vor finanţa din bugetul local.</w:t>
      </w:r>
    </w:p>
    <w:p w:rsidR="003B4EFE" w:rsidRDefault="00881B17" w:rsidP="003B4EFE">
      <w:pPr>
        <w:tabs>
          <w:tab w:val="left" w:pos="990"/>
        </w:tabs>
        <w:jc w:val="both"/>
        <w:rPr>
          <w:sz w:val="28"/>
          <w:szCs w:val="28"/>
        </w:rPr>
      </w:pPr>
      <w:r w:rsidRPr="003B4EFE">
        <w:rPr>
          <w:sz w:val="28"/>
          <w:szCs w:val="28"/>
        </w:rPr>
        <w:t xml:space="preserve"> (2) Activităţile privind informarea şi consultarea publicului pentru documentaţiile de amenajare a teritoriului iniţiate de persoane fizice sau juridice interesate, vor fi finanţate de către acestea.</w:t>
      </w:r>
    </w:p>
    <w:p w:rsidR="003B4EFE" w:rsidRDefault="00881B17" w:rsidP="003B4EFE">
      <w:pPr>
        <w:tabs>
          <w:tab w:val="left" w:pos="990"/>
        </w:tabs>
        <w:jc w:val="both"/>
        <w:rPr>
          <w:sz w:val="28"/>
          <w:szCs w:val="28"/>
        </w:rPr>
      </w:pPr>
      <w:r w:rsidRPr="003B4EFE">
        <w:rPr>
          <w:sz w:val="28"/>
          <w:szCs w:val="28"/>
        </w:rPr>
        <w:t xml:space="preserve"> ART. 8 - Fondurile prevăzute pentru activităţile de la art. 7 vor fi folosite la acoperirea următoarelor cheltuieli:</w:t>
      </w:r>
    </w:p>
    <w:p w:rsidR="003B4EFE" w:rsidRDefault="00881B17" w:rsidP="003B4EFE">
      <w:pPr>
        <w:tabs>
          <w:tab w:val="left" w:pos="990"/>
        </w:tabs>
        <w:jc w:val="both"/>
        <w:rPr>
          <w:sz w:val="28"/>
          <w:szCs w:val="28"/>
        </w:rPr>
      </w:pPr>
      <w:r w:rsidRPr="003B4EFE">
        <w:rPr>
          <w:sz w:val="28"/>
          <w:szCs w:val="28"/>
        </w:rPr>
        <w:t xml:space="preserve"> a) materiale tipărite de informare: pliante, broşuri, planşe desenate; </w:t>
      </w:r>
    </w:p>
    <w:p w:rsidR="003B4EFE" w:rsidRDefault="00881B17" w:rsidP="003B4EFE">
      <w:pPr>
        <w:tabs>
          <w:tab w:val="left" w:pos="990"/>
        </w:tabs>
        <w:jc w:val="both"/>
        <w:rPr>
          <w:sz w:val="28"/>
          <w:szCs w:val="28"/>
        </w:rPr>
      </w:pPr>
      <w:r w:rsidRPr="003B4EFE">
        <w:rPr>
          <w:sz w:val="28"/>
          <w:szCs w:val="28"/>
        </w:rPr>
        <w:t>b) serviciile de corespondenţă poştală;</w:t>
      </w:r>
    </w:p>
    <w:p w:rsidR="003B4EFE" w:rsidRDefault="00881B17" w:rsidP="003B4EFE">
      <w:pPr>
        <w:tabs>
          <w:tab w:val="left" w:pos="990"/>
        </w:tabs>
        <w:jc w:val="both"/>
        <w:rPr>
          <w:sz w:val="28"/>
          <w:szCs w:val="28"/>
        </w:rPr>
      </w:pPr>
      <w:r w:rsidRPr="003B4EFE">
        <w:rPr>
          <w:sz w:val="28"/>
          <w:szCs w:val="28"/>
        </w:rPr>
        <w:t xml:space="preserve"> c) anunţurile în presa locală, posturi de radio şi de televiziune;</w:t>
      </w:r>
    </w:p>
    <w:p w:rsidR="003B4EFE" w:rsidRDefault="00881B17" w:rsidP="003B4EFE">
      <w:pPr>
        <w:tabs>
          <w:tab w:val="left" w:pos="990"/>
        </w:tabs>
        <w:jc w:val="both"/>
        <w:rPr>
          <w:sz w:val="28"/>
          <w:szCs w:val="28"/>
        </w:rPr>
      </w:pPr>
      <w:r w:rsidRPr="003B4EFE">
        <w:rPr>
          <w:sz w:val="28"/>
          <w:szCs w:val="28"/>
        </w:rPr>
        <w:t xml:space="preserve"> d) costurile cu comunicaţiile telefonice; </w:t>
      </w:r>
    </w:p>
    <w:p w:rsidR="003B4EFE" w:rsidRDefault="00881B17" w:rsidP="003B4EFE">
      <w:pPr>
        <w:tabs>
          <w:tab w:val="left" w:pos="990"/>
        </w:tabs>
        <w:jc w:val="both"/>
        <w:rPr>
          <w:sz w:val="28"/>
          <w:szCs w:val="28"/>
        </w:rPr>
      </w:pPr>
      <w:r w:rsidRPr="003B4EFE">
        <w:rPr>
          <w:sz w:val="28"/>
          <w:szCs w:val="28"/>
        </w:rPr>
        <w:t xml:space="preserve">e) personalul detaşat pentru activităţile de informare şi consultare; </w:t>
      </w:r>
    </w:p>
    <w:p w:rsidR="003B4EFE" w:rsidRDefault="00881B17" w:rsidP="003B4EFE">
      <w:pPr>
        <w:tabs>
          <w:tab w:val="left" w:pos="990"/>
        </w:tabs>
        <w:jc w:val="both"/>
        <w:rPr>
          <w:sz w:val="28"/>
          <w:szCs w:val="28"/>
        </w:rPr>
      </w:pPr>
      <w:r w:rsidRPr="003B4EFE">
        <w:rPr>
          <w:sz w:val="28"/>
          <w:szCs w:val="28"/>
        </w:rPr>
        <w:t>f) serv</w:t>
      </w:r>
      <w:r w:rsidR="003B4EFE">
        <w:rPr>
          <w:sz w:val="28"/>
          <w:szCs w:val="28"/>
        </w:rPr>
        <w:t>icii de cercetare sociologică;</w:t>
      </w:r>
    </w:p>
    <w:p w:rsidR="003B4EFE" w:rsidRDefault="003B4EFE" w:rsidP="003B4EFE">
      <w:pPr>
        <w:tabs>
          <w:tab w:val="left" w:pos="990"/>
        </w:tabs>
        <w:jc w:val="both"/>
        <w:rPr>
          <w:sz w:val="28"/>
          <w:szCs w:val="28"/>
        </w:rPr>
      </w:pPr>
      <w:r>
        <w:rPr>
          <w:sz w:val="28"/>
          <w:szCs w:val="28"/>
        </w:rPr>
        <w:t xml:space="preserve"> g</w:t>
      </w:r>
      <w:r w:rsidR="00881B17" w:rsidRPr="003B4EFE">
        <w:rPr>
          <w:sz w:val="28"/>
          <w:szCs w:val="28"/>
        </w:rPr>
        <w:t>) taxe de închirie</w:t>
      </w:r>
      <w:r>
        <w:rPr>
          <w:sz w:val="28"/>
          <w:szCs w:val="28"/>
        </w:rPr>
        <w:t xml:space="preserve">re săli de prezentare; </w:t>
      </w:r>
    </w:p>
    <w:p w:rsidR="003B4EFE" w:rsidRDefault="003B4EFE" w:rsidP="003B4EFE">
      <w:pPr>
        <w:tabs>
          <w:tab w:val="left" w:pos="990"/>
        </w:tabs>
        <w:jc w:val="both"/>
        <w:rPr>
          <w:sz w:val="28"/>
          <w:szCs w:val="28"/>
        </w:rPr>
      </w:pPr>
      <w:r>
        <w:rPr>
          <w:sz w:val="28"/>
          <w:szCs w:val="28"/>
        </w:rPr>
        <w:t>h</w:t>
      </w:r>
      <w:r w:rsidR="00881B17" w:rsidRPr="003B4EFE">
        <w:rPr>
          <w:sz w:val="28"/>
          <w:szCs w:val="28"/>
        </w:rPr>
        <w:t>) închiriere ş</w:t>
      </w:r>
      <w:r>
        <w:rPr>
          <w:sz w:val="28"/>
          <w:szCs w:val="28"/>
        </w:rPr>
        <w:t>i amortizare a echipamentelor;</w:t>
      </w:r>
    </w:p>
    <w:p w:rsidR="003B4EFE" w:rsidRDefault="003B4EFE" w:rsidP="003B4EFE">
      <w:pPr>
        <w:tabs>
          <w:tab w:val="left" w:pos="990"/>
        </w:tabs>
        <w:jc w:val="both"/>
        <w:rPr>
          <w:sz w:val="28"/>
          <w:szCs w:val="28"/>
        </w:rPr>
      </w:pPr>
      <w:r>
        <w:rPr>
          <w:sz w:val="28"/>
          <w:szCs w:val="28"/>
        </w:rPr>
        <w:t xml:space="preserve"> i</w:t>
      </w:r>
      <w:r w:rsidR="00881B17" w:rsidRPr="003B4EFE">
        <w:rPr>
          <w:sz w:val="28"/>
          <w:szCs w:val="28"/>
        </w:rPr>
        <w:t xml:space="preserve">) alte cheltuieli neprevăzute. </w:t>
      </w:r>
    </w:p>
    <w:p w:rsidR="003B4EFE" w:rsidRDefault="003B4EFE" w:rsidP="003B4EFE">
      <w:pPr>
        <w:tabs>
          <w:tab w:val="left" w:pos="990"/>
        </w:tabs>
        <w:jc w:val="both"/>
        <w:rPr>
          <w:sz w:val="28"/>
          <w:szCs w:val="28"/>
        </w:rPr>
      </w:pPr>
    </w:p>
    <w:p w:rsidR="003B4EFE" w:rsidRDefault="00881B17" w:rsidP="003B4EFE">
      <w:pPr>
        <w:tabs>
          <w:tab w:val="left" w:pos="990"/>
        </w:tabs>
        <w:jc w:val="both"/>
        <w:rPr>
          <w:sz w:val="28"/>
          <w:szCs w:val="28"/>
        </w:rPr>
      </w:pPr>
      <w:r w:rsidRPr="003B4EFE">
        <w:rPr>
          <w:sz w:val="28"/>
          <w:szCs w:val="28"/>
        </w:rPr>
        <w:t xml:space="preserve">CAPITOLUL V - PRINCIPIILE DE IDENTIFICARE A GRUPURILOR-ŢINTĂ PENTRU INFORMARE ŞI CONSULTARE </w:t>
      </w:r>
    </w:p>
    <w:p w:rsidR="003B4EFE" w:rsidRDefault="00881B17" w:rsidP="003B4EFE">
      <w:pPr>
        <w:tabs>
          <w:tab w:val="left" w:pos="990"/>
        </w:tabs>
        <w:jc w:val="both"/>
        <w:rPr>
          <w:sz w:val="28"/>
          <w:szCs w:val="28"/>
        </w:rPr>
      </w:pPr>
      <w:r w:rsidRPr="003B4EFE">
        <w:rPr>
          <w:sz w:val="28"/>
          <w:szCs w:val="28"/>
        </w:rPr>
        <w:t>ART. 9 - (1) Identificarea grupurilor-ţintă pentru informare şi consultare se realizează după următoarele principii: - pentru PUG: - în baza strateg</w:t>
      </w:r>
      <w:r w:rsidR="003B4EFE">
        <w:rPr>
          <w:sz w:val="28"/>
          <w:szCs w:val="28"/>
        </w:rPr>
        <w:t>iei de dezvoltare a comunei</w:t>
      </w:r>
      <w:r w:rsidRPr="003B4EFE">
        <w:rPr>
          <w:sz w:val="28"/>
          <w:szCs w:val="28"/>
        </w:rPr>
        <w:t xml:space="preserve">; - în funcţie de domeniile abordate în studiile de fundamentare; - pentru PUZ: - în funcţie de populaţia afectată din zona studiată; - în funcţie de impactul propunerii asupra cadrului </w:t>
      </w:r>
      <w:r w:rsidRPr="003B4EFE">
        <w:rPr>
          <w:sz w:val="28"/>
          <w:szCs w:val="28"/>
        </w:rPr>
        <w:lastRenderedPageBreak/>
        <w:t xml:space="preserve">existent din zona studiată; - pentru PUD: - în funcţie de impactul propunerii asupra vecinătăţii zonei detaliate prin studiu (vecinătăţile imediate faţă de care se solicită derogări); </w:t>
      </w:r>
    </w:p>
    <w:p w:rsidR="003B4EFE" w:rsidRDefault="00881B17" w:rsidP="003B4EFE">
      <w:pPr>
        <w:tabs>
          <w:tab w:val="left" w:pos="990"/>
        </w:tabs>
        <w:jc w:val="both"/>
        <w:rPr>
          <w:sz w:val="28"/>
          <w:szCs w:val="28"/>
        </w:rPr>
      </w:pPr>
      <w:r w:rsidRPr="003B4EFE">
        <w:rPr>
          <w:sz w:val="28"/>
          <w:szCs w:val="28"/>
        </w:rPr>
        <w:t xml:space="preserve">(2) - Abrevieri: - PUG - PLANUL URBANISTIC GENERAL - PUZ - PLANUL URBANISTIC ZONAL - PUD - PLANUL URBANISTIC DE DETALIU - RLU - REGULAMENTUL LOCAL DE URBANISM </w:t>
      </w:r>
    </w:p>
    <w:p w:rsidR="003B4EFE" w:rsidRDefault="003B4EFE" w:rsidP="003B4EFE">
      <w:pPr>
        <w:tabs>
          <w:tab w:val="left" w:pos="990"/>
        </w:tabs>
        <w:jc w:val="both"/>
        <w:rPr>
          <w:sz w:val="28"/>
          <w:szCs w:val="28"/>
        </w:rPr>
      </w:pPr>
    </w:p>
    <w:p w:rsidR="003B4EFE" w:rsidRDefault="00881B17" w:rsidP="003B4EFE">
      <w:pPr>
        <w:tabs>
          <w:tab w:val="left" w:pos="990"/>
        </w:tabs>
        <w:jc w:val="both"/>
        <w:rPr>
          <w:sz w:val="28"/>
          <w:szCs w:val="28"/>
        </w:rPr>
      </w:pPr>
      <w:r w:rsidRPr="003B4EFE">
        <w:rPr>
          <w:sz w:val="28"/>
          <w:szCs w:val="28"/>
        </w:rPr>
        <w:t xml:space="preserve">CAPITOLUL VI – ACCESUL PUBLICULUI LA INFORMAŢII ŞI DOCUMENTAŢII </w:t>
      </w:r>
    </w:p>
    <w:p w:rsidR="003B4EFE" w:rsidRDefault="00881B17" w:rsidP="003B4EFE">
      <w:pPr>
        <w:tabs>
          <w:tab w:val="left" w:pos="990"/>
        </w:tabs>
        <w:jc w:val="both"/>
        <w:rPr>
          <w:sz w:val="28"/>
          <w:szCs w:val="28"/>
        </w:rPr>
      </w:pPr>
      <w:r w:rsidRPr="003B4EFE">
        <w:rPr>
          <w:sz w:val="28"/>
          <w:szCs w:val="28"/>
        </w:rPr>
        <w:t xml:space="preserve">ART. 10 - Documentaţiile supuse procedurii de informare şi consultare a publicului, specifice fiecărei etape enunţate la art. 3, parte scrisă şi parte desenată, vor fi prezentate de elaborator atât tipărite cât şi pe suport digital şi vor fi puse la dispoziţia publicului astfel: </w:t>
      </w:r>
      <w:r w:rsidRPr="00224E05">
        <w:sym w:font="Symbol" w:char="F0A7"/>
      </w:r>
      <w:r w:rsidRPr="003B4EFE">
        <w:rPr>
          <w:sz w:val="28"/>
          <w:szCs w:val="28"/>
        </w:rPr>
        <w:t xml:space="preserve"> prin publicare pe pagina de internet a instituţiei </w:t>
      </w:r>
      <w:r w:rsidRPr="00224E05">
        <w:sym w:font="Symbol" w:char="F0A7"/>
      </w:r>
      <w:r w:rsidRPr="003B4EFE">
        <w:rPr>
          <w:sz w:val="28"/>
          <w:szCs w:val="28"/>
        </w:rPr>
        <w:t xml:space="preserve"> prin afişare la avizierul instituţiei </w:t>
      </w:r>
      <w:r w:rsidR="003B4EFE">
        <w:rPr>
          <w:sz w:val="28"/>
          <w:szCs w:val="28"/>
        </w:rPr>
        <w:t>.</w:t>
      </w:r>
    </w:p>
    <w:p w:rsidR="003B4EFE" w:rsidRDefault="00881B17" w:rsidP="003B4EFE">
      <w:pPr>
        <w:tabs>
          <w:tab w:val="left" w:pos="990"/>
        </w:tabs>
        <w:jc w:val="both"/>
        <w:rPr>
          <w:sz w:val="28"/>
          <w:szCs w:val="28"/>
        </w:rPr>
      </w:pPr>
      <w:r w:rsidRPr="003B4EFE">
        <w:rPr>
          <w:sz w:val="28"/>
          <w:szCs w:val="28"/>
        </w:rPr>
        <w:t>ART. 11 - La solicitarea anumitor categorii de beneficiari, în conformitate cu prevederile art.61 lit. (e) din Legea nr. 448/2006 privind protecţia şi promovarea drepturilor persoanelor cu handicap, republicată, cu modificările şi completările ulterioare, în vederea asigurării egalităţii de şanse şi tratament, se vor pune la dispoziţie materiale şi documente în formate alternative şi vor însoţi cu explicaţii verbale detaliate schiţele grafice expuse în spaţiul special amenajat pentru consultarea publică.</w:t>
      </w:r>
    </w:p>
    <w:p w:rsidR="003B4EFE" w:rsidRPr="00B86899" w:rsidRDefault="00B86899" w:rsidP="003B4EFE">
      <w:pPr>
        <w:tabs>
          <w:tab w:val="left" w:pos="990"/>
        </w:tabs>
        <w:jc w:val="both"/>
        <w:rPr>
          <w:sz w:val="28"/>
          <w:szCs w:val="28"/>
        </w:rPr>
      </w:pPr>
      <w:r>
        <w:rPr>
          <w:sz w:val="28"/>
          <w:szCs w:val="28"/>
        </w:rPr>
        <w:t xml:space="preserve">ART.12 </w:t>
      </w:r>
      <w:r w:rsidRPr="00B86899">
        <w:rPr>
          <w:sz w:val="28"/>
          <w:szCs w:val="28"/>
        </w:rPr>
        <w:t>Obligație a autorităților administrației publice de a informa și de a supune dezbaterii publice proiectele de acte normative, de a permite accesul la luarea deciziilor administrative și minutele ședințelor publice.</w:t>
      </w:r>
    </w:p>
    <w:p w:rsidR="003B4EFE" w:rsidRDefault="00881B17" w:rsidP="003B4EFE">
      <w:pPr>
        <w:tabs>
          <w:tab w:val="left" w:pos="990"/>
        </w:tabs>
        <w:jc w:val="both"/>
        <w:rPr>
          <w:sz w:val="28"/>
          <w:szCs w:val="28"/>
        </w:rPr>
      </w:pPr>
      <w:r w:rsidRPr="003B4EFE">
        <w:rPr>
          <w:sz w:val="28"/>
          <w:szCs w:val="28"/>
        </w:rPr>
        <w:t xml:space="preserve"> CAPITOLUL VII – PREVEDERI PRIVIND NERESPECTAREA PREZENTULUI REGULAMENT LOCAL</w:t>
      </w:r>
    </w:p>
    <w:p w:rsidR="00B86899" w:rsidRDefault="00B86899" w:rsidP="003B4EFE">
      <w:pPr>
        <w:tabs>
          <w:tab w:val="left" w:pos="990"/>
        </w:tabs>
        <w:jc w:val="both"/>
        <w:rPr>
          <w:sz w:val="28"/>
          <w:szCs w:val="28"/>
        </w:rPr>
      </w:pPr>
      <w:r>
        <w:rPr>
          <w:sz w:val="28"/>
          <w:szCs w:val="28"/>
        </w:rPr>
        <w:t xml:space="preserve"> ART. 13</w:t>
      </w:r>
      <w:r w:rsidR="00881B17" w:rsidRPr="003B4EFE">
        <w:rPr>
          <w:sz w:val="28"/>
          <w:szCs w:val="28"/>
        </w:rPr>
        <w:t xml:space="preserve">. Se consideră că regulamentul local a fost încălcat în cazul nerespectării documentului de planificare a procesului de informare şi consultare a publicului. </w:t>
      </w:r>
    </w:p>
    <w:p w:rsidR="00B86899" w:rsidRDefault="00881B17" w:rsidP="003B4EFE">
      <w:pPr>
        <w:tabs>
          <w:tab w:val="left" w:pos="990"/>
        </w:tabs>
        <w:jc w:val="both"/>
        <w:rPr>
          <w:sz w:val="28"/>
          <w:szCs w:val="28"/>
        </w:rPr>
      </w:pPr>
      <w:r w:rsidRPr="003B4EFE">
        <w:rPr>
          <w:sz w:val="28"/>
          <w:szCs w:val="28"/>
        </w:rPr>
        <w:t xml:space="preserve"> CAPITOLUL VIII - EVALUAREA PROCESELOR DE PARTICIPARE PUBLICĂ ŞI ACTUALIZAREA REGULAMENTULUI LOCAL </w:t>
      </w:r>
    </w:p>
    <w:p w:rsidR="00B86899" w:rsidRDefault="00881B17" w:rsidP="003B4EFE">
      <w:pPr>
        <w:tabs>
          <w:tab w:val="left" w:pos="990"/>
        </w:tabs>
        <w:jc w:val="both"/>
        <w:rPr>
          <w:sz w:val="28"/>
          <w:szCs w:val="28"/>
        </w:rPr>
      </w:pPr>
      <w:r w:rsidRPr="003B4EFE">
        <w:rPr>
          <w:sz w:val="28"/>
          <w:szCs w:val="28"/>
        </w:rPr>
        <w:t xml:space="preserve">ART. 14 - (1) Pentru toate documentaţiile de urbanism şi amenajare a teritoriului prevăzute de lege, pentru care se aplică prezentul regulament, procesul de informare şi consultare a publicului se finalizează cu raportul informării şi consultării publicului, raport ce se supune atenţiei autorităţilor administraţiei publice responsabile cu aprobarea planului, împreună cu documentaţia completă. </w:t>
      </w:r>
    </w:p>
    <w:p w:rsidR="00B86899" w:rsidRDefault="00881B17" w:rsidP="003B4EFE">
      <w:pPr>
        <w:tabs>
          <w:tab w:val="left" w:pos="990"/>
        </w:tabs>
        <w:jc w:val="both"/>
        <w:rPr>
          <w:sz w:val="28"/>
          <w:szCs w:val="28"/>
        </w:rPr>
      </w:pPr>
      <w:r w:rsidRPr="003B4EFE">
        <w:rPr>
          <w:sz w:val="28"/>
          <w:szCs w:val="28"/>
        </w:rPr>
        <w:t>(2) Raportul informării şi consultării publicului fundamentează decizia autorităţilor administraţiei publice responsabile cu aprobarea sau respingerea planului propus, în vederea respectării p</w:t>
      </w:r>
      <w:r w:rsidR="00B86899">
        <w:rPr>
          <w:sz w:val="28"/>
          <w:szCs w:val="28"/>
        </w:rPr>
        <w:t>rincipiilor de dezvoltare</w:t>
      </w:r>
      <w:r w:rsidRPr="003B4EFE">
        <w:rPr>
          <w:sz w:val="28"/>
          <w:szCs w:val="28"/>
        </w:rPr>
        <w:t xml:space="preserve"> durabilă şi asigurării interesului general. </w:t>
      </w:r>
      <w:r w:rsidRPr="003B4EFE">
        <w:rPr>
          <w:sz w:val="28"/>
          <w:szCs w:val="28"/>
        </w:rPr>
        <w:lastRenderedPageBreak/>
        <w:t xml:space="preserve">ART. 15 - Raportul informării şi consultării publicului care fundamentează decizia Consiliului Local de adoptare sau neadoptare a planului de urbanism sau de amenajare a teritoriului va cuprinde următoarele informaţii: 1. detalii privind tehnicile şi metodele utilizate de iniţiatorul planului pentru a informa şi consulta publicul: - datele şi locurile tuturor întîlnirilor la care cetăţenii au fost invitaţi să dezbată propunerea solicitantului; - conţinutul, datele de transmitere prin poştă şi numărul trimiterilor poştale, inclusiv, invitaţii la întâlniri, buletine informative şi alte publicaţii; - localizarea rezidenţilor, proprietarilor şi părţilor interesate care au primit notificări, buletine informative sau alte materiale scrise; - numărul persoanelor care au participat la acest proces. 2. un rezumat al problemelor, observaţiilor şi rezervelor exprimate de public pe parcursul procesului de informare şi consultare, inclusiv: - modul în care solicitantul a rezolvat, intenţionează să rezolve sau se va ocupa de problemele, observaţiile şi rezervele exprimate de public; - probleme, observaţii şi rezerve pe care iniţiatorul planului de urbanism sau de amenajarea teritoriului nu poate sau nu e dispus să le rezolve, împreună cu motivaţia acestui lucru; - orice alte informaţii considerate necesare pentru a susţine preluarea sau nepreluarea propunerilor. </w:t>
      </w:r>
    </w:p>
    <w:p w:rsidR="00B86899" w:rsidRDefault="00881B17" w:rsidP="003B4EFE">
      <w:pPr>
        <w:tabs>
          <w:tab w:val="left" w:pos="990"/>
        </w:tabs>
        <w:jc w:val="both"/>
        <w:rPr>
          <w:sz w:val="28"/>
          <w:szCs w:val="28"/>
        </w:rPr>
      </w:pPr>
      <w:r w:rsidRPr="003B4EFE">
        <w:rPr>
          <w:sz w:val="28"/>
          <w:szCs w:val="28"/>
        </w:rPr>
        <w:t xml:space="preserve">ART. 16 - (1) Raportul informării şi consultării publicului, însoţit de punctul de vedere al </w:t>
      </w:r>
      <w:r w:rsidR="00B86899">
        <w:rPr>
          <w:sz w:val="28"/>
          <w:szCs w:val="28"/>
        </w:rPr>
        <w:t>Compartimentului Urbanism si Achizitii Publice</w:t>
      </w:r>
      <w:r w:rsidRPr="003B4EFE">
        <w:rPr>
          <w:sz w:val="28"/>
          <w:szCs w:val="28"/>
        </w:rPr>
        <w:t xml:space="preserve">, se prezintă Consiliului Local spre însuşire sau respingere. În vederea fundamentării tehnice a deciziei, Consiliul Local poate solicita opinia unor experţi atestaţi sau asociaţii profesionale din domeniu, după caz. </w:t>
      </w:r>
    </w:p>
    <w:p w:rsidR="00B86899" w:rsidRDefault="00881B17" w:rsidP="003B4EFE">
      <w:pPr>
        <w:tabs>
          <w:tab w:val="left" w:pos="990"/>
        </w:tabs>
        <w:jc w:val="both"/>
        <w:rPr>
          <w:sz w:val="28"/>
          <w:szCs w:val="28"/>
        </w:rPr>
      </w:pPr>
      <w:r w:rsidRPr="003B4EFE">
        <w:rPr>
          <w:sz w:val="28"/>
          <w:szCs w:val="28"/>
        </w:rPr>
        <w:t>(2) In baza raportului informării şi consultării publicului sau a opiniei experţilor atestaţi solicitaţi conform prevederilor art. 1, Consiliul Local poate solicita modificarea şi completarea documentaţiei de urbanism supusă aprobării.</w:t>
      </w:r>
    </w:p>
    <w:p w:rsidR="00B86899" w:rsidRDefault="00881B17" w:rsidP="003B4EFE">
      <w:pPr>
        <w:tabs>
          <w:tab w:val="left" w:pos="990"/>
        </w:tabs>
        <w:jc w:val="both"/>
        <w:rPr>
          <w:sz w:val="28"/>
          <w:szCs w:val="28"/>
        </w:rPr>
      </w:pPr>
      <w:r w:rsidRPr="003B4EFE">
        <w:rPr>
          <w:sz w:val="28"/>
          <w:szCs w:val="28"/>
        </w:rPr>
        <w:t xml:space="preserve"> (3) In exercitarea controlului de legalitate referitor la hotărârile Consiliului Local privind aprobarea documentaţiilor de urbanism sau amenajare a teritoriului, prefectul are obligaţia să verifice respectarea prevederilor legale, iar în cazul nerespectării să le atace în faţa instanţei de contencios administrativ în conformitate cu prevederile legislaţiei în vigoare. </w:t>
      </w:r>
    </w:p>
    <w:p w:rsidR="00B86899" w:rsidRPr="00B36525" w:rsidRDefault="00881B17" w:rsidP="00B86899">
      <w:pPr>
        <w:tabs>
          <w:tab w:val="left" w:pos="990"/>
        </w:tabs>
        <w:jc w:val="center"/>
        <w:rPr>
          <w:sz w:val="28"/>
          <w:szCs w:val="28"/>
          <w:u w:val="single"/>
        </w:rPr>
      </w:pPr>
      <w:r w:rsidRPr="00B36525">
        <w:rPr>
          <w:sz w:val="28"/>
          <w:szCs w:val="28"/>
          <w:u w:val="single"/>
        </w:rPr>
        <w:t>CAPITOLUL IX. ETAPELE METODOLOGICE DIFERENŢIATE PE CATEGORII DE PLANURI DE AMENAJARE A TERITORIULUI ŞI DE URBANISM</w:t>
      </w:r>
    </w:p>
    <w:p w:rsidR="00B36525" w:rsidRDefault="00881B17" w:rsidP="00B86899">
      <w:pPr>
        <w:tabs>
          <w:tab w:val="left" w:pos="990"/>
        </w:tabs>
        <w:jc w:val="center"/>
        <w:rPr>
          <w:sz w:val="28"/>
          <w:szCs w:val="28"/>
        </w:rPr>
      </w:pPr>
      <w:r w:rsidRPr="003B4EFE">
        <w:rPr>
          <w:sz w:val="28"/>
          <w:szCs w:val="28"/>
        </w:rPr>
        <w:t>SECTIUNEA 1</w:t>
      </w:r>
      <w:r w:rsidR="00B36525">
        <w:rPr>
          <w:sz w:val="28"/>
          <w:szCs w:val="28"/>
        </w:rPr>
        <w:t>.</w:t>
      </w:r>
    </w:p>
    <w:p w:rsidR="00B86899" w:rsidRDefault="00881B17" w:rsidP="00B86899">
      <w:pPr>
        <w:tabs>
          <w:tab w:val="left" w:pos="990"/>
        </w:tabs>
        <w:jc w:val="center"/>
        <w:rPr>
          <w:sz w:val="28"/>
          <w:szCs w:val="28"/>
        </w:rPr>
      </w:pPr>
      <w:r w:rsidRPr="003B4EFE">
        <w:rPr>
          <w:sz w:val="28"/>
          <w:szCs w:val="28"/>
        </w:rPr>
        <w:t xml:space="preserve"> PLANUL URBANISTIC GENERAL (PUG) ŞI REGULAMENTUL LOCAL DE URBANISM (RLU) AFERENT ACESTUIA </w:t>
      </w:r>
    </w:p>
    <w:p w:rsidR="00B86899" w:rsidRPr="00B36525" w:rsidRDefault="00B36525" w:rsidP="00B36525">
      <w:pPr>
        <w:pStyle w:val="ListParagraph"/>
        <w:numPr>
          <w:ilvl w:val="0"/>
          <w:numId w:val="4"/>
        </w:numPr>
        <w:tabs>
          <w:tab w:val="left" w:pos="990"/>
        </w:tabs>
        <w:jc w:val="center"/>
        <w:rPr>
          <w:sz w:val="28"/>
          <w:szCs w:val="28"/>
        </w:rPr>
      </w:pPr>
      <w:r w:rsidRPr="00B36525">
        <w:rPr>
          <w:sz w:val="28"/>
          <w:szCs w:val="28"/>
        </w:rPr>
        <w:t xml:space="preserve"> </w:t>
      </w:r>
      <w:r w:rsidR="00881B17" w:rsidRPr="00B36525">
        <w:rPr>
          <w:sz w:val="28"/>
          <w:szCs w:val="28"/>
        </w:rPr>
        <w:t>IMPLICAREA PUBLICULUI ÎN ETAPA PREGĂTITOARE</w:t>
      </w:r>
    </w:p>
    <w:p w:rsidR="00B36525" w:rsidRDefault="00881B17" w:rsidP="003B4EFE">
      <w:pPr>
        <w:tabs>
          <w:tab w:val="left" w:pos="990"/>
        </w:tabs>
        <w:jc w:val="both"/>
        <w:rPr>
          <w:sz w:val="28"/>
          <w:szCs w:val="28"/>
        </w:rPr>
      </w:pPr>
      <w:r w:rsidRPr="003B4EFE">
        <w:rPr>
          <w:sz w:val="28"/>
          <w:szCs w:val="28"/>
        </w:rPr>
        <w:t xml:space="preserve"> ART. 17 - (</w:t>
      </w:r>
      <w:r w:rsidR="00B36525">
        <w:rPr>
          <w:sz w:val="28"/>
          <w:szCs w:val="28"/>
        </w:rPr>
        <w:t>1) Primăria Comunei Sarmizegetusa</w:t>
      </w:r>
      <w:r w:rsidRPr="003B4EFE">
        <w:rPr>
          <w:sz w:val="28"/>
          <w:szCs w:val="28"/>
        </w:rPr>
        <w:t xml:space="preserve"> în calitate de autoritate publică locală iniţiatoare, informează publicul cu privire la intenţia de elaborare sau de revizuire a PUG.</w:t>
      </w:r>
    </w:p>
    <w:p w:rsidR="00B36525" w:rsidRDefault="00B36525" w:rsidP="003B4EFE">
      <w:pPr>
        <w:tabs>
          <w:tab w:val="left" w:pos="990"/>
        </w:tabs>
        <w:jc w:val="both"/>
        <w:rPr>
          <w:sz w:val="28"/>
          <w:szCs w:val="28"/>
        </w:rPr>
      </w:pPr>
      <w:r>
        <w:rPr>
          <w:sz w:val="28"/>
          <w:szCs w:val="28"/>
        </w:rPr>
        <w:lastRenderedPageBreak/>
        <w:t xml:space="preserve">    </w:t>
      </w:r>
      <w:r w:rsidR="00881B17" w:rsidRPr="003B4EFE">
        <w:rPr>
          <w:sz w:val="28"/>
          <w:szCs w:val="28"/>
        </w:rPr>
        <w:t xml:space="preserve"> </w:t>
      </w:r>
      <w:r>
        <w:rPr>
          <w:sz w:val="28"/>
          <w:szCs w:val="28"/>
        </w:rPr>
        <w:t xml:space="preserve">  </w:t>
      </w:r>
      <w:r w:rsidR="00881B17" w:rsidRPr="003B4EFE">
        <w:rPr>
          <w:sz w:val="28"/>
          <w:szCs w:val="28"/>
        </w:rPr>
        <w:t>(2) Informarea cu privire la intenţia de elaborare a PUG se face simultan, prin următoarele metode: a) anunţuri afisate la sediul instituţiei în spaţiul special amenajat; b) anunt cu vizibilitate imediată publicat pe pagina proprie de internet.</w:t>
      </w:r>
    </w:p>
    <w:p w:rsidR="00B36525" w:rsidRDefault="00B36525" w:rsidP="003B4EFE">
      <w:pPr>
        <w:tabs>
          <w:tab w:val="left" w:pos="990"/>
        </w:tabs>
        <w:jc w:val="both"/>
        <w:rPr>
          <w:sz w:val="28"/>
          <w:szCs w:val="28"/>
        </w:rPr>
      </w:pPr>
      <w:r>
        <w:rPr>
          <w:sz w:val="28"/>
          <w:szCs w:val="28"/>
        </w:rPr>
        <w:t xml:space="preserve">      (3) Primăria Comunei Sarmizegetusa</w:t>
      </w:r>
      <w:r w:rsidR="00881B17" w:rsidRPr="003B4EFE">
        <w:rPr>
          <w:sz w:val="28"/>
          <w:szCs w:val="28"/>
        </w:rPr>
        <w:t>, poate aduce la cunoştinţa publicului intenţia sa de elaborare sau revizuire a PUG şi prin anunţuri publicate în presa locală, cel puţin două anunţuri publicate la interval de minimum 3 zile, panouri amplasate p</w:t>
      </w:r>
      <w:r>
        <w:rPr>
          <w:sz w:val="28"/>
          <w:szCs w:val="28"/>
        </w:rPr>
        <w:t xml:space="preserve">e domeniul public, afişe, </w:t>
      </w:r>
      <w:r w:rsidR="00881B17" w:rsidRPr="003B4EFE">
        <w:rPr>
          <w:sz w:val="28"/>
          <w:szCs w:val="28"/>
        </w:rPr>
        <w:t xml:space="preserve"> organizarea unor evenimente şi/sau expoziţii cu hărţi, planuri, schiţe, tabele, grafice, orice alte materiale. </w:t>
      </w:r>
    </w:p>
    <w:p w:rsidR="00B36525" w:rsidRDefault="00881B17" w:rsidP="003B4EFE">
      <w:pPr>
        <w:tabs>
          <w:tab w:val="left" w:pos="990"/>
        </w:tabs>
        <w:jc w:val="both"/>
        <w:rPr>
          <w:sz w:val="28"/>
          <w:szCs w:val="28"/>
        </w:rPr>
      </w:pPr>
      <w:r w:rsidRPr="003B4EFE">
        <w:rPr>
          <w:sz w:val="28"/>
          <w:szCs w:val="28"/>
        </w:rPr>
        <w:t xml:space="preserve">(4) Anunţurile vor cuprinde în mod obligatoriu cel puţin următoarele: </w:t>
      </w:r>
    </w:p>
    <w:p w:rsidR="00B36525" w:rsidRDefault="00881B17" w:rsidP="003B4EFE">
      <w:pPr>
        <w:tabs>
          <w:tab w:val="left" w:pos="990"/>
        </w:tabs>
        <w:jc w:val="both"/>
        <w:rPr>
          <w:sz w:val="28"/>
          <w:szCs w:val="28"/>
        </w:rPr>
      </w:pPr>
      <w:r w:rsidRPr="003B4EFE">
        <w:rPr>
          <w:sz w:val="28"/>
          <w:szCs w:val="28"/>
        </w:rPr>
        <w:t>a) prezentarea succintă a argumentării intenţiei de elaborare/revizuire a PUG şi a obiectivelor PUG;</w:t>
      </w:r>
    </w:p>
    <w:p w:rsidR="00B36525" w:rsidRDefault="00881B17" w:rsidP="003B4EFE">
      <w:pPr>
        <w:tabs>
          <w:tab w:val="left" w:pos="990"/>
        </w:tabs>
        <w:jc w:val="both"/>
        <w:rPr>
          <w:sz w:val="28"/>
          <w:szCs w:val="28"/>
        </w:rPr>
      </w:pPr>
      <w:r w:rsidRPr="003B4EFE">
        <w:rPr>
          <w:sz w:val="28"/>
          <w:szCs w:val="28"/>
        </w:rPr>
        <w:t xml:space="preserve"> b) numele şi datele de contact ale persoanei responsabile cu informarea şi consultarea publicului, către care pot fi transmise comentarii, observatii şi propuneri;</w:t>
      </w:r>
    </w:p>
    <w:p w:rsidR="00B36525" w:rsidRDefault="00881B17" w:rsidP="003B4EFE">
      <w:pPr>
        <w:tabs>
          <w:tab w:val="left" w:pos="990"/>
        </w:tabs>
        <w:jc w:val="both"/>
        <w:rPr>
          <w:sz w:val="28"/>
          <w:szCs w:val="28"/>
        </w:rPr>
      </w:pPr>
      <w:r w:rsidRPr="003B4EFE">
        <w:rPr>
          <w:sz w:val="28"/>
          <w:szCs w:val="28"/>
        </w:rPr>
        <w:t xml:space="preserve"> c) perioada, de maximum 25 de zile de la data aducerii la cunoştiinţa publicului a intenţiei, în care pot fi transmise comentarii, observaţii şi propuneri sau exprimate nevoi; </w:t>
      </w:r>
    </w:p>
    <w:p w:rsidR="00B36525" w:rsidRDefault="00881B17" w:rsidP="003B4EFE">
      <w:pPr>
        <w:tabs>
          <w:tab w:val="left" w:pos="990"/>
        </w:tabs>
        <w:jc w:val="both"/>
        <w:rPr>
          <w:sz w:val="28"/>
          <w:szCs w:val="28"/>
        </w:rPr>
      </w:pPr>
      <w:r w:rsidRPr="003B4EFE">
        <w:rPr>
          <w:sz w:val="28"/>
          <w:szCs w:val="28"/>
        </w:rPr>
        <w:t xml:space="preserve">d) modul în care va fi pus la dispozitia publicului răspunsul la observaţiile transmise în această perioadă. </w:t>
      </w:r>
    </w:p>
    <w:p w:rsidR="00B36525" w:rsidRDefault="00881B17" w:rsidP="003B4EFE">
      <w:pPr>
        <w:tabs>
          <w:tab w:val="left" w:pos="990"/>
        </w:tabs>
        <w:jc w:val="both"/>
        <w:rPr>
          <w:sz w:val="28"/>
          <w:szCs w:val="28"/>
        </w:rPr>
      </w:pPr>
      <w:r w:rsidRPr="003B4EFE">
        <w:rPr>
          <w:sz w:val="28"/>
          <w:szCs w:val="28"/>
        </w:rPr>
        <w:t xml:space="preserve">(5) Anunţurile publicate pe pagina proprie de internet şi cele afişate la sediul instituţiei vor fi menţinute pe toată perioada în care pot fi transmise observaţii şi propuneri. </w:t>
      </w:r>
    </w:p>
    <w:p w:rsidR="00B36525" w:rsidRDefault="00881B17" w:rsidP="003B4EFE">
      <w:pPr>
        <w:tabs>
          <w:tab w:val="left" w:pos="990"/>
        </w:tabs>
        <w:jc w:val="both"/>
        <w:rPr>
          <w:sz w:val="28"/>
          <w:szCs w:val="28"/>
        </w:rPr>
      </w:pPr>
      <w:r w:rsidRPr="003B4EFE">
        <w:rPr>
          <w:sz w:val="28"/>
          <w:szCs w:val="28"/>
        </w:rPr>
        <w:t>ART. 18 - (</w:t>
      </w:r>
      <w:r w:rsidR="00B36525">
        <w:rPr>
          <w:sz w:val="28"/>
          <w:szCs w:val="28"/>
        </w:rPr>
        <w:t>1) Primăria Comunei S</w:t>
      </w:r>
      <w:r w:rsidRPr="003B4EFE">
        <w:rPr>
          <w:sz w:val="28"/>
          <w:szCs w:val="28"/>
        </w:rPr>
        <w:t xml:space="preserve">, primeşte de la public observaţii, sugestii sau propuneri cu privire la intenţia de elaborare sau revizuire a PUG şi la informaţiile furnizate prin anunţ şi pun la dispoziţia publicului sinteza acestora şi argumentaţia preluării sau nepreluării propunerilor, în maximum 15 zile de la data-limită stabilită pentru primirea lor. Toate propunerile obţinute şi nevoile identificate în urma procesului de informare şi consultare vor fi examinate şi sintetizate şi vor fi prezentate ca anexă la documentaţia necesară atribuirii serviciilor de elaborare a PUG. </w:t>
      </w:r>
      <w:r w:rsidR="00B36525">
        <w:rPr>
          <w:sz w:val="28"/>
          <w:szCs w:val="28"/>
        </w:rPr>
        <w:t xml:space="preserve">   </w:t>
      </w:r>
    </w:p>
    <w:p w:rsidR="00B36525" w:rsidRDefault="00B36525" w:rsidP="003B4EFE">
      <w:pPr>
        <w:tabs>
          <w:tab w:val="left" w:pos="990"/>
        </w:tabs>
        <w:jc w:val="both"/>
        <w:rPr>
          <w:sz w:val="28"/>
          <w:szCs w:val="28"/>
        </w:rPr>
      </w:pPr>
      <w:r>
        <w:rPr>
          <w:sz w:val="28"/>
          <w:szCs w:val="28"/>
        </w:rPr>
        <w:t xml:space="preserve">     </w:t>
      </w:r>
      <w:r w:rsidR="00881B17" w:rsidRPr="003B4EFE">
        <w:rPr>
          <w:sz w:val="28"/>
          <w:szCs w:val="28"/>
        </w:rPr>
        <w:t>(2). Elementele de temă incluse în documentaţia necesară atribuirii serviciilor de elaborare sau revizuire a PUG privind obiectivele principale, aspectele şi prevederile principale ce urmează a fi abordate, precum şi procedurile specifice de informare şi consultare a publicului pe parcursul elaborării sau revizuirii PUG se redactează de către structura de specialitate a administratiei locale beneficiară a PUG</w:t>
      </w:r>
      <w:r>
        <w:rPr>
          <w:sz w:val="28"/>
          <w:szCs w:val="28"/>
        </w:rPr>
        <w:t xml:space="preserve"> (Compartimentul Urbanism si Achizitii Publice) </w:t>
      </w:r>
      <w:r w:rsidR="00881B17" w:rsidRPr="003B4EFE">
        <w:rPr>
          <w:sz w:val="28"/>
          <w:szCs w:val="28"/>
        </w:rPr>
        <w:t xml:space="preserve">, </w:t>
      </w:r>
      <w:r>
        <w:rPr>
          <w:sz w:val="28"/>
          <w:szCs w:val="28"/>
        </w:rPr>
        <w:t xml:space="preserve">care poate cere sprijin </w:t>
      </w:r>
      <w:r w:rsidR="00881B17" w:rsidRPr="003B4EFE">
        <w:rPr>
          <w:sz w:val="28"/>
          <w:szCs w:val="28"/>
        </w:rPr>
        <w:t>altor instituţii/organisme interesate de la nivel central, judetean sau local, astfel încât să se asigure identificarea prealabilă a nevoilor la care PUG trebuie să răspundă. Documentaţia necesară atribuirii serviciilor de elaborare sau revizuire a PUG include obligaţiile ce derivă din derularea activităţilor de informare şi consultare a publicului.</w:t>
      </w:r>
    </w:p>
    <w:p w:rsidR="00B36525" w:rsidRDefault="00B36525" w:rsidP="003B4EFE">
      <w:pPr>
        <w:tabs>
          <w:tab w:val="left" w:pos="990"/>
        </w:tabs>
        <w:jc w:val="both"/>
        <w:rPr>
          <w:sz w:val="28"/>
          <w:szCs w:val="28"/>
        </w:rPr>
      </w:pPr>
    </w:p>
    <w:p w:rsidR="00B36525" w:rsidRPr="00B36525" w:rsidRDefault="00881B17" w:rsidP="00B36525">
      <w:pPr>
        <w:pStyle w:val="ListParagraph"/>
        <w:numPr>
          <w:ilvl w:val="0"/>
          <w:numId w:val="3"/>
        </w:numPr>
        <w:tabs>
          <w:tab w:val="left" w:pos="990"/>
        </w:tabs>
        <w:jc w:val="center"/>
        <w:rPr>
          <w:sz w:val="28"/>
          <w:szCs w:val="28"/>
        </w:rPr>
      </w:pPr>
      <w:r w:rsidRPr="00B36525">
        <w:rPr>
          <w:sz w:val="28"/>
          <w:szCs w:val="28"/>
        </w:rPr>
        <w:t>IMPLICAREA PUBLICULUI ÎN ETAPA DE DOCUMENTARE ŞI ELABORARE A STUDIILOR DE FUNDAMENTARE</w:t>
      </w:r>
    </w:p>
    <w:p w:rsidR="00B36525" w:rsidRDefault="00881B17" w:rsidP="003B4EFE">
      <w:pPr>
        <w:tabs>
          <w:tab w:val="left" w:pos="990"/>
        </w:tabs>
        <w:jc w:val="both"/>
        <w:rPr>
          <w:sz w:val="28"/>
          <w:szCs w:val="28"/>
        </w:rPr>
      </w:pPr>
      <w:r w:rsidRPr="003B4EFE">
        <w:rPr>
          <w:sz w:val="28"/>
          <w:szCs w:val="28"/>
        </w:rPr>
        <w:t>ART. 19 - (1) În etapa elaborării studiilor de fundamentare a propunerilor, cerinţele şi opţiunile publicul</w:t>
      </w:r>
      <w:r w:rsidR="00B36525">
        <w:rPr>
          <w:sz w:val="28"/>
          <w:szCs w:val="28"/>
        </w:rPr>
        <w:t xml:space="preserve">ui legate de dezvoltarea rurala </w:t>
      </w:r>
      <w:r w:rsidRPr="003B4EFE">
        <w:rPr>
          <w:sz w:val="28"/>
          <w:szCs w:val="28"/>
        </w:rPr>
        <w:t>durabilă sunt obţinute de elaboratorul documentaţiei de urbanism prin metode de cercetare sociologică relevante pentru obiectivele propuse. Cercetarea sociologică se efectuează de către persoane specializate în pregătirea, derularea şi analizarea rezultatelor metodelor corespunzătoare, atestate conform legii în privinţa elaborării documentaţiilor de urbanism şi amenajare a teritoriului.</w:t>
      </w:r>
    </w:p>
    <w:p w:rsidR="00B36525" w:rsidRDefault="00B36525" w:rsidP="003B4EFE">
      <w:pPr>
        <w:tabs>
          <w:tab w:val="left" w:pos="990"/>
        </w:tabs>
        <w:jc w:val="both"/>
        <w:rPr>
          <w:sz w:val="28"/>
          <w:szCs w:val="28"/>
        </w:rPr>
      </w:pPr>
      <w:r>
        <w:rPr>
          <w:sz w:val="28"/>
          <w:szCs w:val="28"/>
        </w:rPr>
        <w:t xml:space="preserve">    </w:t>
      </w:r>
      <w:r w:rsidR="00881B17" w:rsidRPr="003B4EFE">
        <w:rPr>
          <w:sz w:val="28"/>
          <w:szCs w:val="28"/>
        </w:rPr>
        <w:t xml:space="preserve"> (2). Este recomandată prezentarea publicului sau a anumitor factori interesaţi, precum instituţii, organizaţii ale societăţii civile, asociaţii profesionale, asociaţii ale sectorului de afaceri, reprezentanţi ai cetăţenilor, a conţinutului studiilor de fundamentare pentru a-i informa în legatură cu concluziile privind evoluţia dezvoltării localităţii.</w:t>
      </w:r>
    </w:p>
    <w:p w:rsidR="00B36525" w:rsidRDefault="00B36525" w:rsidP="003B4EFE">
      <w:pPr>
        <w:tabs>
          <w:tab w:val="left" w:pos="990"/>
        </w:tabs>
        <w:jc w:val="both"/>
        <w:rPr>
          <w:sz w:val="28"/>
          <w:szCs w:val="28"/>
        </w:rPr>
      </w:pPr>
    </w:p>
    <w:p w:rsidR="00B36525" w:rsidRPr="00B36525" w:rsidRDefault="00881B17" w:rsidP="00B36525">
      <w:pPr>
        <w:pStyle w:val="ListParagraph"/>
        <w:numPr>
          <w:ilvl w:val="0"/>
          <w:numId w:val="3"/>
        </w:numPr>
        <w:tabs>
          <w:tab w:val="left" w:pos="990"/>
        </w:tabs>
        <w:jc w:val="center"/>
        <w:rPr>
          <w:sz w:val="28"/>
          <w:szCs w:val="28"/>
        </w:rPr>
      </w:pPr>
      <w:r w:rsidRPr="00B36525">
        <w:rPr>
          <w:sz w:val="28"/>
          <w:szCs w:val="28"/>
        </w:rPr>
        <w:t>IMPLICAREA PUBLICULUI ÎN ETAPA ELABORĂRII PROPUNERILOR</w:t>
      </w:r>
    </w:p>
    <w:p w:rsidR="00B36525" w:rsidRDefault="00B36525" w:rsidP="003B4EFE">
      <w:pPr>
        <w:tabs>
          <w:tab w:val="left" w:pos="990"/>
        </w:tabs>
        <w:jc w:val="both"/>
        <w:rPr>
          <w:sz w:val="28"/>
          <w:szCs w:val="28"/>
        </w:rPr>
      </w:pPr>
    </w:p>
    <w:p w:rsidR="00B36525" w:rsidRDefault="00881B17" w:rsidP="003B4EFE">
      <w:pPr>
        <w:tabs>
          <w:tab w:val="left" w:pos="990"/>
        </w:tabs>
        <w:jc w:val="both"/>
        <w:rPr>
          <w:sz w:val="28"/>
          <w:szCs w:val="28"/>
        </w:rPr>
      </w:pPr>
      <w:r w:rsidRPr="003B4EFE">
        <w:rPr>
          <w:sz w:val="28"/>
          <w:szCs w:val="28"/>
        </w:rPr>
        <w:t xml:space="preserve">ART. 20 - (1) Pe parcursul elaborării propunerilor este recomandată consultarea publicului sau a anumitor factori interesaţi, precum organizaţii ale societăţii civile, asociaţii profesionale, asociaţii ale sectorului de afaceri, reprezentanţi ai cetăţenilor, asupra evoluţiei propunerilor preliminare, a alternativelor şi opţiunii preferate, astfel încât să fie preîntâmpinate eventuale dezacorduri sau contestări. </w:t>
      </w:r>
    </w:p>
    <w:p w:rsidR="00B36525" w:rsidRDefault="00B36525" w:rsidP="003B4EFE">
      <w:pPr>
        <w:tabs>
          <w:tab w:val="left" w:pos="990"/>
        </w:tabs>
        <w:jc w:val="both"/>
        <w:rPr>
          <w:sz w:val="28"/>
          <w:szCs w:val="28"/>
        </w:rPr>
      </w:pPr>
      <w:r>
        <w:rPr>
          <w:sz w:val="28"/>
          <w:szCs w:val="28"/>
        </w:rPr>
        <w:t xml:space="preserve">        </w:t>
      </w:r>
      <w:r w:rsidR="00881B17" w:rsidRPr="003B4EFE">
        <w:rPr>
          <w:sz w:val="28"/>
          <w:szCs w:val="28"/>
        </w:rPr>
        <w:t>(2) În vederea reducerii birocratizării şi a costurilor se recomandă ca această consultare să fie organizată în mod unitar cu evaluarea de mediu, prin colaborarea cu autorităţile responsabile din domeniul mediului la etapa de avizare a propunerilor.</w:t>
      </w:r>
    </w:p>
    <w:p w:rsidR="00A974EF" w:rsidRDefault="00881B17" w:rsidP="003B4EFE">
      <w:pPr>
        <w:tabs>
          <w:tab w:val="left" w:pos="990"/>
        </w:tabs>
        <w:jc w:val="both"/>
        <w:rPr>
          <w:sz w:val="28"/>
          <w:szCs w:val="28"/>
        </w:rPr>
      </w:pPr>
      <w:r w:rsidRPr="003B4EFE">
        <w:rPr>
          <w:sz w:val="28"/>
          <w:szCs w:val="28"/>
        </w:rPr>
        <w:t xml:space="preserve"> ART. 21 - Informarea şi consultarea publicului asupra propunerilor de PUG se fac astfel:</w:t>
      </w:r>
    </w:p>
    <w:p w:rsidR="00A974EF" w:rsidRDefault="00881B17" w:rsidP="003B4EFE">
      <w:pPr>
        <w:tabs>
          <w:tab w:val="left" w:pos="990"/>
        </w:tabs>
        <w:jc w:val="both"/>
        <w:rPr>
          <w:sz w:val="28"/>
          <w:szCs w:val="28"/>
        </w:rPr>
      </w:pPr>
      <w:r w:rsidRPr="003B4EFE">
        <w:rPr>
          <w:sz w:val="28"/>
          <w:szCs w:val="28"/>
        </w:rPr>
        <w:t xml:space="preserve"> </w:t>
      </w:r>
      <w:r w:rsidR="00A974EF">
        <w:rPr>
          <w:sz w:val="28"/>
          <w:szCs w:val="28"/>
        </w:rPr>
        <w:t xml:space="preserve">        </w:t>
      </w:r>
      <w:r w:rsidR="00B36525">
        <w:rPr>
          <w:sz w:val="28"/>
          <w:szCs w:val="28"/>
        </w:rPr>
        <w:t>a) Primăria Comunei Sarmizegetusa</w:t>
      </w:r>
      <w:r w:rsidRPr="003B4EFE">
        <w:rPr>
          <w:sz w:val="28"/>
          <w:szCs w:val="28"/>
        </w:rPr>
        <w:t xml:space="preserve"> ca autoritate a administraţiei publice locale iniţiatoare a planului informează publicul prin următoarele activităti simultan: - publică cel puţin pe propria pagină de internet anunţul cu privire la posibilitatea, modul şi perioada, locul şi orarul în care se pot consulta documentele ale propunerilor şi transmite observaţii, precum şi obiectivele, data, locul de desfăşurare, ora de începere şi durata estimată a dezbaterii publice; - afişează anunţul de mai sus şi propunerile însoţite de explicaţii succinte, scrise şi desenate, într-un limbaj nontehnic, pe o perioadă de cel puţin 30 de zile, la sediul propriu şi/sau în alte locuri special amenajate; - trimit în scris către factorii interesati identificati anuntul publicat, cu cel puţin 15 zile înainte de data dezbaterii publice;</w:t>
      </w:r>
    </w:p>
    <w:p w:rsidR="00A974EF" w:rsidRDefault="00A974EF" w:rsidP="003B4EFE">
      <w:pPr>
        <w:tabs>
          <w:tab w:val="left" w:pos="990"/>
        </w:tabs>
        <w:jc w:val="both"/>
        <w:rPr>
          <w:sz w:val="28"/>
          <w:szCs w:val="28"/>
        </w:rPr>
      </w:pPr>
      <w:r>
        <w:rPr>
          <w:sz w:val="28"/>
          <w:szCs w:val="28"/>
        </w:rPr>
        <w:lastRenderedPageBreak/>
        <w:t xml:space="preserve">     </w:t>
      </w:r>
      <w:r w:rsidR="00881B17" w:rsidRPr="003B4EFE">
        <w:rPr>
          <w:sz w:val="28"/>
          <w:szCs w:val="28"/>
        </w:rPr>
        <w:t xml:space="preserve"> b) Primăria </w:t>
      </w:r>
      <w:r>
        <w:rPr>
          <w:sz w:val="28"/>
          <w:szCs w:val="28"/>
        </w:rPr>
        <w:t>comunei Sarmizegetusa</w:t>
      </w:r>
      <w:r w:rsidR="00881B17" w:rsidRPr="003B4EFE">
        <w:rPr>
          <w:sz w:val="28"/>
          <w:szCs w:val="28"/>
        </w:rPr>
        <w:t xml:space="preserve"> consultă publicul asupra propunerilor prin cel puţin următoarele activităţi: - pune la dispozitia publicului, pentru consultare, prima versiune a propunerilor pe durata de cel puţin 45 de zile; - expune materialele grafice cu explicaţii formulate într-un limbaj nontehnic, pe durata a cel puţin 45 de zile, într-un spatiu special amenajat şi cu posibilitatea colectării în scris a observaţiilor cetăţenilor; - pregăteşte, organizează şi conduce o dezbatere publică cu privire la propuneri; </w:t>
      </w:r>
    </w:p>
    <w:p w:rsidR="00A974EF" w:rsidRDefault="00A974EF" w:rsidP="003B4EFE">
      <w:pPr>
        <w:tabs>
          <w:tab w:val="left" w:pos="990"/>
        </w:tabs>
        <w:jc w:val="both"/>
        <w:rPr>
          <w:sz w:val="28"/>
          <w:szCs w:val="28"/>
        </w:rPr>
      </w:pPr>
      <w:r>
        <w:rPr>
          <w:sz w:val="28"/>
          <w:szCs w:val="28"/>
        </w:rPr>
        <w:t xml:space="preserve">    </w:t>
      </w:r>
      <w:r w:rsidR="00881B17" w:rsidRPr="003B4EFE">
        <w:rPr>
          <w:sz w:val="28"/>
          <w:szCs w:val="28"/>
        </w:rPr>
        <w:t xml:space="preserve">c) Primăria </w:t>
      </w:r>
      <w:r>
        <w:rPr>
          <w:sz w:val="28"/>
          <w:szCs w:val="28"/>
        </w:rPr>
        <w:t>Comunei Sarmizegetusa</w:t>
      </w:r>
      <w:r w:rsidR="00881B17" w:rsidRPr="003B4EFE">
        <w:rPr>
          <w:sz w:val="28"/>
          <w:szCs w:val="28"/>
        </w:rPr>
        <w:t xml:space="preserve"> informează publicul cu privire la rezultatele consultării, cel puţin prin publicarea pe propria pagină de internet a observaţiilor şi sugestiilor publicului asupra propunerilor preliminare şi a răspunsului la acestea, în termen de maximum 15 zile de la data dezbaterii publice; </w:t>
      </w:r>
    </w:p>
    <w:p w:rsidR="00A974EF" w:rsidRDefault="00A974EF" w:rsidP="003B4EFE">
      <w:pPr>
        <w:tabs>
          <w:tab w:val="left" w:pos="990"/>
        </w:tabs>
        <w:jc w:val="both"/>
        <w:rPr>
          <w:sz w:val="28"/>
          <w:szCs w:val="28"/>
        </w:rPr>
      </w:pPr>
      <w:r>
        <w:rPr>
          <w:sz w:val="28"/>
          <w:szCs w:val="28"/>
        </w:rPr>
        <w:t xml:space="preserve">     </w:t>
      </w:r>
      <w:r w:rsidR="00881B17" w:rsidRPr="003B4EFE">
        <w:rPr>
          <w:sz w:val="28"/>
          <w:szCs w:val="28"/>
        </w:rPr>
        <w:t xml:space="preserve">d) Consultarea publicului pe propunerile de plan se face înainte de transmiterea documentaţiei pe circuitul legal de avizare. </w:t>
      </w:r>
    </w:p>
    <w:p w:rsidR="00A974EF" w:rsidRDefault="00881B17" w:rsidP="003B4EFE">
      <w:pPr>
        <w:tabs>
          <w:tab w:val="left" w:pos="990"/>
        </w:tabs>
        <w:jc w:val="both"/>
        <w:rPr>
          <w:sz w:val="28"/>
          <w:szCs w:val="28"/>
        </w:rPr>
      </w:pPr>
      <w:r w:rsidRPr="003B4EFE">
        <w:rPr>
          <w:sz w:val="28"/>
          <w:szCs w:val="28"/>
        </w:rPr>
        <w:t>ART. 22 - Pentru propunerile ce aduc modificări importante unor părţi mari din localitate sau care afectează un număr mare de persoane, administraţia publică locală poate să: - informeze pub</w:t>
      </w:r>
      <w:r w:rsidR="00A974EF">
        <w:rPr>
          <w:sz w:val="28"/>
          <w:szCs w:val="28"/>
        </w:rPr>
        <w:t>licul prin expoziţii în comuna</w:t>
      </w:r>
      <w:r w:rsidRPr="003B4EFE">
        <w:rPr>
          <w:sz w:val="28"/>
          <w:szCs w:val="28"/>
        </w:rPr>
        <w:t xml:space="preserve">, emisiuni radio sau TV, broşuri, anunţuri în şcoli etc; - consulte publicul asupra propunerilor prin: dezbateri publice pe anumite subiecte critice, dezbateri sau întruniri în anumite zone, interviuri de grup, grupuri consultative structurate pe domenii sau pe anumite categorii de public etc.; - organizează ateliere de lucru, audieri publice, întâlniri itinerante etc., pentru identificarea propunerilor alternative şi ideilor iniţiate de public prin interacţiune cu echipele de lucru, punerea în comun a cunostinţelor şi competenţelor sau identificarea de interese mutuale etc. </w:t>
      </w:r>
    </w:p>
    <w:p w:rsidR="00A974EF" w:rsidRDefault="00881B17" w:rsidP="003B4EFE">
      <w:pPr>
        <w:tabs>
          <w:tab w:val="left" w:pos="990"/>
        </w:tabs>
        <w:jc w:val="both"/>
        <w:rPr>
          <w:sz w:val="28"/>
          <w:szCs w:val="28"/>
        </w:rPr>
      </w:pPr>
      <w:r w:rsidRPr="003B4EFE">
        <w:rPr>
          <w:sz w:val="28"/>
          <w:szCs w:val="28"/>
        </w:rPr>
        <w:t>ART. 23 - (1) În vederea introducerii în circuitul legal de avizare a PUG şi RLU, autoritatea publică locală asigură realizarea raportului consultării populatiei.</w:t>
      </w:r>
      <w:r w:rsidR="00A974EF">
        <w:rPr>
          <w:sz w:val="28"/>
          <w:szCs w:val="28"/>
        </w:rPr>
        <w:t xml:space="preserve">    </w:t>
      </w:r>
    </w:p>
    <w:p w:rsidR="00A974EF" w:rsidRDefault="00A974EF" w:rsidP="003B4EFE">
      <w:pPr>
        <w:tabs>
          <w:tab w:val="left" w:pos="990"/>
        </w:tabs>
        <w:jc w:val="both"/>
        <w:rPr>
          <w:sz w:val="28"/>
          <w:szCs w:val="28"/>
        </w:rPr>
      </w:pPr>
      <w:r>
        <w:rPr>
          <w:sz w:val="28"/>
          <w:szCs w:val="28"/>
        </w:rPr>
        <w:t xml:space="preserve">      </w:t>
      </w:r>
      <w:r w:rsidR="00881B17" w:rsidRPr="003B4EFE">
        <w:rPr>
          <w:sz w:val="28"/>
          <w:szCs w:val="28"/>
        </w:rPr>
        <w:t xml:space="preserve"> (2) Raportul consultării însoţit de punctul de vedere </w:t>
      </w:r>
      <w:r>
        <w:rPr>
          <w:sz w:val="28"/>
          <w:szCs w:val="28"/>
        </w:rPr>
        <w:t>Compartimentului Urbanism</w:t>
      </w:r>
      <w:r w:rsidR="00881B17" w:rsidRPr="003B4EFE">
        <w:rPr>
          <w:sz w:val="28"/>
          <w:szCs w:val="28"/>
        </w:rPr>
        <w:t xml:space="preserve"> se prezintă Consiliului Local spre însuşire sau respingere. În vederea fundamentării tehnice a deciziei, autoritatea administraţiei publice locale poate solicita opinia unor experţi atestaţi sau a unor asociaţii profesionale din domeniu.</w:t>
      </w:r>
    </w:p>
    <w:p w:rsidR="00A974EF" w:rsidRDefault="00A974EF" w:rsidP="003B4EFE">
      <w:pPr>
        <w:tabs>
          <w:tab w:val="left" w:pos="990"/>
        </w:tabs>
        <w:jc w:val="both"/>
        <w:rPr>
          <w:sz w:val="28"/>
          <w:szCs w:val="28"/>
        </w:rPr>
      </w:pPr>
    </w:p>
    <w:p w:rsidR="00A974EF" w:rsidRPr="00A974EF" w:rsidRDefault="00881B17" w:rsidP="00A974EF">
      <w:pPr>
        <w:pStyle w:val="ListParagraph"/>
        <w:numPr>
          <w:ilvl w:val="0"/>
          <w:numId w:val="3"/>
        </w:numPr>
        <w:tabs>
          <w:tab w:val="left" w:pos="990"/>
        </w:tabs>
        <w:jc w:val="center"/>
        <w:rPr>
          <w:sz w:val="28"/>
          <w:szCs w:val="28"/>
        </w:rPr>
      </w:pPr>
      <w:r w:rsidRPr="00A974EF">
        <w:rPr>
          <w:sz w:val="28"/>
          <w:szCs w:val="28"/>
        </w:rPr>
        <w:t>IMPLICAREA PUBLICULUI ÎN ETAPA APROBĂRII PUG</w:t>
      </w:r>
    </w:p>
    <w:p w:rsidR="00A974EF" w:rsidRDefault="00A974EF" w:rsidP="003B4EFE">
      <w:pPr>
        <w:tabs>
          <w:tab w:val="left" w:pos="990"/>
        </w:tabs>
        <w:jc w:val="both"/>
        <w:rPr>
          <w:sz w:val="28"/>
          <w:szCs w:val="28"/>
        </w:rPr>
      </w:pPr>
    </w:p>
    <w:p w:rsidR="007321DB" w:rsidRDefault="00881B17" w:rsidP="003B4EFE">
      <w:pPr>
        <w:tabs>
          <w:tab w:val="left" w:pos="990"/>
        </w:tabs>
        <w:jc w:val="both"/>
        <w:rPr>
          <w:sz w:val="28"/>
          <w:szCs w:val="28"/>
        </w:rPr>
      </w:pPr>
      <w:r w:rsidRPr="003B4EFE">
        <w:rPr>
          <w:sz w:val="28"/>
          <w:szCs w:val="28"/>
        </w:rPr>
        <w:t xml:space="preserve">ART. 24 - Informarea şi consultarea publicului în etapa aprobării PUG se fac conform Legii nr. 52/2003 privind transparenţa decizională în administraţia publică, cu completările ulterioare, şi conform Legii nr. 544/2001 privind liberul acces la informaţiile de interes public, cu modificările şi completările ulterioare. </w:t>
      </w:r>
    </w:p>
    <w:p w:rsidR="007321DB" w:rsidRDefault="007321DB" w:rsidP="003B4EFE">
      <w:pPr>
        <w:tabs>
          <w:tab w:val="left" w:pos="990"/>
        </w:tabs>
        <w:jc w:val="both"/>
        <w:rPr>
          <w:sz w:val="28"/>
          <w:szCs w:val="28"/>
        </w:rPr>
      </w:pPr>
    </w:p>
    <w:p w:rsidR="007321DB" w:rsidRDefault="007321DB" w:rsidP="003B4EFE">
      <w:pPr>
        <w:tabs>
          <w:tab w:val="left" w:pos="990"/>
        </w:tabs>
        <w:jc w:val="both"/>
        <w:rPr>
          <w:sz w:val="28"/>
          <w:szCs w:val="28"/>
        </w:rPr>
      </w:pPr>
    </w:p>
    <w:p w:rsidR="007321DB" w:rsidRDefault="00881B17" w:rsidP="007321DB">
      <w:pPr>
        <w:pStyle w:val="ListParagraph"/>
        <w:numPr>
          <w:ilvl w:val="0"/>
          <w:numId w:val="3"/>
        </w:numPr>
        <w:tabs>
          <w:tab w:val="left" w:pos="990"/>
        </w:tabs>
        <w:jc w:val="both"/>
        <w:rPr>
          <w:sz w:val="28"/>
          <w:szCs w:val="28"/>
        </w:rPr>
      </w:pPr>
      <w:r w:rsidRPr="007321DB">
        <w:rPr>
          <w:sz w:val="28"/>
          <w:szCs w:val="28"/>
        </w:rPr>
        <w:t xml:space="preserve">IMPLICAREA PUBLICULUI ÎN MONITORIZAREA IMPLEMENTĂRII PUG </w:t>
      </w:r>
    </w:p>
    <w:p w:rsidR="007321DB" w:rsidRDefault="007321DB" w:rsidP="007321DB">
      <w:pPr>
        <w:tabs>
          <w:tab w:val="left" w:pos="990"/>
        </w:tabs>
        <w:jc w:val="both"/>
        <w:rPr>
          <w:sz w:val="28"/>
          <w:szCs w:val="28"/>
        </w:rPr>
      </w:pPr>
    </w:p>
    <w:p w:rsidR="007321DB" w:rsidRDefault="00881B17" w:rsidP="007321DB">
      <w:pPr>
        <w:tabs>
          <w:tab w:val="left" w:pos="990"/>
        </w:tabs>
        <w:jc w:val="both"/>
        <w:rPr>
          <w:sz w:val="28"/>
          <w:szCs w:val="28"/>
        </w:rPr>
      </w:pPr>
      <w:r w:rsidRPr="007321DB">
        <w:rPr>
          <w:sz w:val="28"/>
          <w:szCs w:val="28"/>
        </w:rPr>
        <w:t>ART. 25 - (1) Informaţiile conţinute în PUG şi RLU aferent reprezintă informaţii de interes public şi vor fi puse la dispoziţie automat prin publicare pe site-ul primăriei şi vor fi eliberate la cerere conform Legii nr. 544/2001, cu modificările şi completările ulterioare.</w:t>
      </w:r>
    </w:p>
    <w:p w:rsidR="007321DB" w:rsidRDefault="007321DB" w:rsidP="007321DB">
      <w:pPr>
        <w:tabs>
          <w:tab w:val="left" w:pos="990"/>
        </w:tabs>
        <w:jc w:val="both"/>
        <w:rPr>
          <w:sz w:val="28"/>
          <w:szCs w:val="28"/>
        </w:rPr>
      </w:pPr>
      <w:r>
        <w:rPr>
          <w:sz w:val="28"/>
          <w:szCs w:val="28"/>
        </w:rPr>
        <w:t xml:space="preserve">      </w:t>
      </w:r>
      <w:r w:rsidR="00881B17" w:rsidRPr="007321DB">
        <w:rPr>
          <w:sz w:val="28"/>
          <w:szCs w:val="28"/>
        </w:rPr>
        <w:t xml:space="preserve"> (2) Anual, autorităţile administraţiei publice vor face publice modalităţile privind aplicarea prevederilor PUG şi stadiul de aplicare.</w:t>
      </w:r>
    </w:p>
    <w:p w:rsidR="007321DB" w:rsidRDefault="00881B17" w:rsidP="007321DB">
      <w:pPr>
        <w:tabs>
          <w:tab w:val="left" w:pos="990"/>
        </w:tabs>
        <w:jc w:val="center"/>
        <w:rPr>
          <w:sz w:val="28"/>
          <w:szCs w:val="28"/>
        </w:rPr>
      </w:pPr>
      <w:r w:rsidRPr="007321DB">
        <w:rPr>
          <w:sz w:val="28"/>
          <w:szCs w:val="28"/>
        </w:rPr>
        <w:t>SECTIUNEA a 2-a</w:t>
      </w:r>
    </w:p>
    <w:p w:rsidR="008B6C83" w:rsidRDefault="00881B17" w:rsidP="007321DB">
      <w:pPr>
        <w:tabs>
          <w:tab w:val="left" w:pos="990"/>
        </w:tabs>
        <w:jc w:val="center"/>
        <w:rPr>
          <w:sz w:val="28"/>
          <w:szCs w:val="28"/>
        </w:rPr>
      </w:pPr>
      <w:r w:rsidRPr="007321DB">
        <w:rPr>
          <w:sz w:val="28"/>
          <w:szCs w:val="28"/>
        </w:rPr>
        <w:t xml:space="preserve">PLANUL URBANISTIC ZONAL (PUZ) ŞI REGULAMENTUL LOCAL AFERENT ACESTUIA </w:t>
      </w:r>
    </w:p>
    <w:p w:rsidR="007321DB" w:rsidRPr="008B6C83" w:rsidRDefault="00881B17" w:rsidP="008B6C83">
      <w:pPr>
        <w:pStyle w:val="ListParagraph"/>
        <w:numPr>
          <w:ilvl w:val="0"/>
          <w:numId w:val="3"/>
        </w:numPr>
        <w:tabs>
          <w:tab w:val="left" w:pos="990"/>
        </w:tabs>
        <w:jc w:val="center"/>
        <w:rPr>
          <w:sz w:val="28"/>
          <w:szCs w:val="28"/>
        </w:rPr>
      </w:pPr>
      <w:r w:rsidRPr="008B6C83">
        <w:rPr>
          <w:sz w:val="28"/>
          <w:szCs w:val="28"/>
        </w:rPr>
        <w:t>IMPLICAREA PUBLICULUI ÎN ETAPA PREGĂTITOARE</w:t>
      </w:r>
    </w:p>
    <w:p w:rsidR="007321DB" w:rsidRDefault="007321DB" w:rsidP="007321DB">
      <w:pPr>
        <w:tabs>
          <w:tab w:val="left" w:pos="990"/>
        </w:tabs>
        <w:jc w:val="both"/>
        <w:rPr>
          <w:sz w:val="28"/>
          <w:szCs w:val="28"/>
        </w:rPr>
      </w:pPr>
    </w:p>
    <w:p w:rsidR="007321DB" w:rsidRDefault="00881B17" w:rsidP="007321DB">
      <w:pPr>
        <w:tabs>
          <w:tab w:val="left" w:pos="990"/>
        </w:tabs>
        <w:jc w:val="both"/>
        <w:rPr>
          <w:sz w:val="28"/>
          <w:szCs w:val="28"/>
        </w:rPr>
      </w:pPr>
      <w:r w:rsidRPr="007321DB">
        <w:rPr>
          <w:sz w:val="28"/>
          <w:szCs w:val="28"/>
        </w:rPr>
        <w:t xml:space="preserve"> ART. 26 - (1) În situatia PUZ iniţiate de Primăria </w:t>
      </w:r>
      <w:r w:rsidR="007321DB">
        <w:rPr>
          <w:sz w:val="28"/>
          <w:szCs w:val="28"/>
        </w:rPr>
        <w:t>Comunei Sarmizegetusa</w:t>
      </w:r>
      <w:r w:rsidRPr="007321DB">
        <w:rPr>
          <w:sz w:val="28"/>
          <w:szCs w:val="28"/>
        </w:rPr>
        <w:t>, tema, obiectivele şi cerinţele PUZ vor fi elaborate</w:t>
      </w:r>
      <w:r w:rsidR="007321DB">
        <w:rPr>
          <w:sz w:val="28"/>
          <w:szCs w:val="28"/>
        </w:rPr>
        <w:t xml:space="preserve">, daca se considera necesar, </w:t>
      </w:r>
      <w:r w:rsidRPr="007321DB">
        <w:rPr>
          <w:sz w:val="28"/>
          <w:szCs w:val="28"/>
        </w:rPr>
        <w:t xml:space="preserve"> cu sprijinul unui grup cu rol consultativ, </w:t>
      </w:r>
      <w:r w:rsidR="007321DB">
        <w:rPr>
          <w:sz w:val="28"/>
          <w:szCs w:val="28"/>
        </w:rPr>
        <w:t>sub indrumarea specialistului in domeniu</w:t>
      </w:r>
      <w:r w:rsidRPr="007321DB">
        <w:rPr>
          <w:sz w:val="28"/>
          <w:szCs w:val="28"/>
        </w:rPr>
        <w:t xml:space="preserve">, astfel încât să se asigure identificarea prealabilă a tuturor nevoilor la care PUZ trebuie să răspundă. Componenţa colectivului implicat în elaborarea temei de proiectare, în stabilirea obiectivelor şi a cerinţelor PUZ va fi determinată de complexitatea investiţiei </w:t>
      </w:r>
      <w:r w:rsidR="007321DB">
        <w:rPr>
          <w:sz w:val="28"/>
          <w:szCs w:val="28"/>
        </w:rPr>
        <w:t>.</w:t>
      </w:r>
    </w:p>
    <w:p w:rsidR="007321DB" w:rsidRDefault="00881B17" w:rsidP="007321DB">
      <w:pPr>
        <w:tabs>
          <w:tab w:val="left" w:pos="990"/>
        </w:tabs>
        <w:jc w:val="both"/>
        <w:rPr>
          <w:sz w:val="28"/>
          <w:szCs w:val="28"/>
        </w:rPr>
      </w:pPr>
      <w:r w:rsidRPr="007321DB">
        <w:rPr>
          <w:sz w:val="28"/>
          <w:szCs w:val="28"/>
        </w:rPr>
        <w:t xml:space="preserve">(2) În functie de impactul estimat al PUZ, (suprafaţa studiată, modificări propuse, specificul investiţiei ce a generat elaborarea documentaţiei) pentru argumentarea unor obiective ale planului sau pentru identificarea şi evaluarea unor posibile opinii şi interese divergente, în vederea determinării oportunităţii planului în interes public, Primăria </w:t>
      </w:r>
      <w:r w:rsidR="007321DB">
        <w:rPr>
          <w:sz w:val="28"/>
          <w:szCs w:val="28"/>
        </w:rPr>
        <w:t>Comunei Sarmizegetusa</w:t>
      </w:r>
      <w:r w:rsidRPr="007321DB">
        <w:rPr>
          <w:sz w:val="28"/>
          <w:szCs w:val="28"/>
        </w:rPr>
        <w:t xml:space="preserve"> în calitate de iniţiator poate aduce la cunoştinţa publicului intenţia de elaborare a PUZ şi obiectivele acestuia prin anunturi pe pagina proprie de internet, anunţuri către proprietarii din zonă, etc.</w:t>
      </w:r>
    </w:p>
    <w:p w:rsidR="007321DB" w:rsidRDefault="007321DB" w:rsidP="007321DB">
      <w:pPr>
        <w:tabs>
          <w:tab w:val="left" w:pos="990"/>
        </w:tabs>
        <w:jc w:val="both"/>
        <w:rPr>
          <w:sz w:val="28"/>
          <w:szCs w:val="28"/>
        </w:rPr>
      </w:pPr>
      <w:r>
        <w:rPr>
          <w:sz w:val="28"/>
          <w:szCs w:val="28"/>
        </w:rPr>
        <w:t xml:space="preserve">    </w:t>
      </w:r>
      <w:r w:rsidR="00881B17" w:rsidRPr="007321DB">
        <w:rPr>
          <w:sz w:val="28"/>
          <w:szCs w:val="28"/>
        </w:rPr>
        <w:t xml:space="preserve"> (3) Documentaţia necesară atribuirii serviciilor de elaborare a PUZ trebuie să includă şi obligaţiile elaboratorului ce derivă din procedurile specifice de informare şi consultare a publicului.</w:t>
      </w:r>
    </w:p>
    <w:p w:rsidR="007321DB" w:rsidRPr="005F6843" w:rsidRDefault="007321DB" w:rsidP="007321DB">
      <w:pPr>
        <w:tabs>
          <w:tab w:val="left" w:pos="990"/>
        </w:tabs>
        <w:jc w:val="both"/>
        <w:rPr>
          <w:sz w:val="28"/>
          <w:szCs w:val="28"/>
        </w:rPr>
      </w:pPr>
      <w:r>
        <w:rPr>
          <w:sz w:val="28"/>
          <w:szCs w:val="28"/>
        </w:rPr>
        <w:t xml:space="preserve">   </w:t>
      </w:r>
      <w:r w:rsidR="00881B17" w:rsidRPr="007321DB">
        <w:rPr>
          <w:sz w:val="28"/>
          <w:szCs w:val="28"/>
        </w:rPr>
        <w:t xml:space="preserve"> (4) Afişarea în vederea informării populaţiei se face pe panouri conforme cu modelele prevăzute </w:t>
      </w:r>
      <w:r w:rsidR="00881B17" w:rsidRPr="005F6843">
        <w:rPr>
          <w:sz w:val="28"/>
          <w:szCs w:val="28"/>
        </w:rPr>
        <w:t xml:space="preserve">în </w:t>
      </w:r>
      <w:r w:rsidR="005F6843" w:rsidRPr="005F6843">
        <w:rPr>
          <w:sz w:val="28"/>
          <w:szCs w:val="28"/>
        </w:rPr>
        <w:t>Ordinul 2701/2010 pentru aprobarea Metodologiei de informare si consultare a publicului cu privire la elaborarea sau revizuirea planurilor de amenajare a teritoriului si de urbanism</w:t>
      </w:r>
      <w:r w:rsidR="00881B17" w:rsidRPr="005F6843">
        <w:rPr>
          <w:sz w:val="28"/>
          <w:szCs w:val="28"/>
        </w:rPr>
        <w:t>.</w:t>
      </w:r>
    </w:p>
    <w:p w:rsidR="007321DB" w:rsidRDefault="00881B17" w:rsidP="007321DB">
      <w:pPr>
        <w:tabs>
          <w:tab w:val="left" w:pos="990"/>
        </w:tabs>
        <w:jc w:val="both"/>
        <w:rPr>
          <w:sz w:val="28"/>
          <w:szCs w:val="28"/>
        </w:rPr>
      </w:pPr>
      <w:r w:rsidRPr="007321DB">
        <w:rPr>
          <w:sz w:val="28"/>
          <w:szCs w:val="28"/>
        </w:rPr>
        <w:t xml:space="preserve"> ART. 27 - (1) În cazul în care iniţiatorul planului este un investitor privat, persoană fizică sau juridică, obligaţiile ce derivă din procedurile specifice de informare şi consultare a </w:t>
      </w:r>
      <w:r w:rsidRPr="007321DB">
        <w:rPr>
          <w:sz w:val="28"/>
          <w:szCs w:val="28"/>
        </w:rPr>
        <w:lastRenderedPageBreak/>
        <w:t xml:space="preserve">publicului se vor transmite iniţiatorului prin certificatul de urbanism şi avizul prealabil de oportunitate. </w:t>
      </w:r>
    </w:p>
    <w:p w:rsidR="008E1966" w:rsidRPr="006A3F82" w:rsidRDefault="008E1966" w:rsidP="006A3F82">
      <w:pPr>
        <w:tabs>
          <w:tab w:val="left" w:pos="990"/>
        </w:tabs>
        <w:jc w:val="both"/>
        <w:rPr>
          <w:sz w:val="28"/>
          <w:szCs w:val="28"/>
        </w:rPr>
      </w:pPr>
      <w:r>
        <w:rPr>
          <w:sz w:val="28"/>
          <w:szCs w:val="28"/>
        </w:rPr>
        <w:t xml:space="preserve">(2) Informare cu privire la intentia de elaborare a PUZ se va face simultan, atat de </w:t>
      </w:r>
      <w:r w:rsidRPr="006A3F82">
        <w:rPr>
          <w:sz w:val="28"/>
          <w:szCs w:val="28"/>
        </w:rPr>
        <w:t>initiatorul PUZ cat si de primarie</w:t>
      </w:r>
      <w:r w:rsidR="006A3F82" w:rsidRPr="006A3F82">
        <w:rPr>
          <w:sz w:val="28"/>
          <w:szCs w:val="28"/>
        </w:rPr>
        <w:t>, astfel:</w:t>
      </w:r>
    </w:p>
    <w:p w:rsidR="006A3F82" w:rsidRPr="006A3F82" w:rsidRDefault="006A3F82" w:rsidP="006A3F82">
      <w:pPr>
        <w:pStyle w:val="NoSpacing"/>
        <w:jc w:val="both"/>
        <w:rPr>
          <w:sz w:val="28"/>
          <w:szCs w:val="28"/>
        </w:rPr>
      </w:pPr>
      <w:r w:rsidRPr="006A3F82">
        <w:rPr>
          <w:sz w:val="28"/>
          <w:szCs w:val="28"/>
        </w:rPr>
        <w:t xml:space="preserve">- afisare anunt la sediul primariei care va cuprinde: elementele de tema(scopul, obiectul, probleme specifice); </w:t>
      </w:r>
      <w:r w:rsidRPr="006A3F82">
        <w:rPr>
          <w:sz w:val="28"/>
          <w:szCs w:val="28"/>
        </w:rPr>
        <w:t>datele de contact ale persoanei responsabile din cadrul primariei</w:t>
      </w:r>
      <w:r w:rsidRPr="006A3F82">
        <w:rPr>
          <w:sz w:val="28"/>
          <w:szCs w:val="28"/>
        </w:rPr>
        <w:t>;perioada in carepot fi transmise obiectii, sesizari;</w:t>
      </w:r>
    </w:p>
    <w:p w:rsidR="006A3F82" w:rsidRPr="006A3F82" w:rsidRDefault="006A3F82" w:rsidP="006A3F82">
      <w:pPr>
        <w:pStyle w:val="NoSpacing"/>
        <w:jc w:val="both"/>
        <w:rPr>
          <w:sz w:val="28"/>
          <w:szCs w:val="28"/>
        </w:rPr>
      </w:pPr>
      <w:r w:rsidRPr="006A3F82">
        <w:rPr>
          <w:sz w:val="28"/>
          <w:szCs w:val="28"/>
        </w:rPr>
        <w:t>- publicare anunt pe pagina de internet a primariei;</w:t>
      </w:r>
    </w:p>
    <w:p w:rsidR="008E1966" w:rsidRDefault="006A3F82" w:rsidP="008E1966">
      <w:pPr>
        <w:pStyle w:val="NoSpacing"/>
        <w:jc w:val="both"/>
        <w:rPr>
          <w:sz w:val="28"/>
          <w:szCs w:val="28"/>
        </w:rPr>
      </w:pPr>
      <w:r w:rsidRPr="006A3F82">
        <w:rPr>
          <w:sz w:val="28"/>
          <w:szCs w:val="28"/>
        </w:rPr>
        <w:t>- expunerea de panouri de informare existente la intemperii conform modelului apronat prin Ordinul 2701/2010.</w:t>
      </w:r>
    </w:p>
    <w:p w:rsidR="008B6C83" w:rsidRDefault="008B6C83" w:rsidP="008E1966">
      <w:pPr>
        <w:pStyle w:val="NoSpacing"/>
        <w:jc w:val="both"/>
        <w:rPr>
          <w:sz w:val="28"/>
          <w:szCs w:val="28"/>
        </w:rPr>
      </w:pPr>
      <w:r w:rsidRPr="008E1966">
        <w:rPr>
          <w:sz w:val="28"/>
          <w:szCs w:val="28"/>
        </w:rPr>
        <w:t xml:space="preserve">      </w:t>
      </w:r>
      <w:r w:rsidR="007321DB" w:rsidRPr="008E1966">
        <w:rPr>
          <w:sz w:val="28"/>
          <w:szCs w:val="28"/>
        </w:rPr>
        <w:t xml:space="preserve">Pentru proiectele </w:t>
      </w:r>
      <w:r w:rsidR="007321DB" w:rsidRPr="008E1966">
        <w:rPr>
          <w:spacing w:val="9"/>
          <w:sz w:val="28"/>
          <w:szCs w:val="28"/>
        </w:rPr>
        <w:t>de</w:t>
      </w:r>
      <w:r w:rsidR="007321DB" w:rsidRPr="008E1966">
        <w:rPr>
          <w:sz w:val="28"/>
          <w:szCs w:val="28"/>
        </w:rPr>
        <w:t xml:space="preserve"> mari dimensiuni, </w:t>
      </w:r>
      <w:r w:rsidR="007321DB" w:rsidRPr="008E1966">
        <w:rPr>
          <w:spacing w:val="-3"/>
          <w:sz w:val="28"/>
          <w:szCs w:val="28"/>
        </w:rPr>
        <w:t>cu</w:t>
      </w:r>
      <w:r w:rsidR="007321DB" w:rsidRPr="008E1966">
        <w:rPr>
          <w:sz w:val="28"/>
          <w:szCs w:val="28"/>
        </w:rPr>
        <w:t xml:space="preserve"> deschidere </w:t>
      </w:r>
      <w:r w:rsidR="007321DB" w:rsidRPr="008E1966">
        <w:rPr>
          <w:spacing w:val="1"/>
          <w:sz w:val="28"/>
          <w:szCs w:val="28"/>
        </w:rPr>
        <w:t>la</w:t>
      </w:r>
      <w:r w:rsidR="007321DB" w:rsidRPr="008E1966">
        <w:rPr>
          <w:sz w:val="28"/>
          <w:szCs w:val="28"/>
        </w:rPr>
        <w:t xml:space="preserve"> </w:t>
      </w:r>
      <w:r w:rsidR="007321DB" w:rsidRPr="008E1966">
        <w:rPr>
          <w:spacing w:val="8"/>
          <w:sz w:val="28"/>
          <w:szCs w:val="28"/>
        </w:rPr>
        <w:t>mai</w:t>
      </w:r>
      <w:r w:rsidR="007321DB" w:rsidRPr="008E1966">
        <w:rPr>
          <w:sz w:val="28"/>
          <w:szCs w:val="28"/>
        </w:rPr>
        <w:t xml:space="preserve"> multe </w:t>
      </w:r>
      <w:r w:rsidR="007321DB" w:rsidRPr="008E1966">
        <w:rPr>
          <w:spacing w:val="-3"/>
          <w:sz w:val="28"/>
          <w:szCs w:val="28"/>
        </w:rPr>
        <w:t>căi</w:t>
      </w:r>
      <w:r w:rsidR="007321DB" w:rsidRPr="008E1966">
        <w:rPr>
          <w:sz w:val="28"/>
          <w:szCs w:val="28"/>
        </w:rPr>
        <w:t xml:space="preserve"> de circulație publice, </w:t>
      </w:r>
      <w:r w:rsidR="007321DB" w:rsidRPr="008E1966">
        <w:rPr>
          <w:spacing w:val="1"/>
          <w:sz w:val="28"/>
          <w:szCs w:val="28"/>
        </w:rPr>
        <w:t>se</w:t>
      </w:r>
      <w:r w:rsidR="007321DB" w:rsidRPr="008E1966">
        <w:rPr>
          <w:sz w:val="28"/>
          <w:szCs w:val="28"/>
        </w:rPr>
        <w:t xml:space="preserve"> vor pune panouri </w:t>
      </w:r>
      <w:r w:rsidR="007321DB" w:rsidRPr="008E1966">
        <w:rPr>
          <w:spacing w:val="1"/>
          <w:sz w:val="28"/>
          <w:szCs w:val="28"/>
        </w:rPr>
        <w:t>la</w:t>
      </w:r>
      <w:r w:rsidR="007321DB" w:rsidRPr="008E1966">
        <w:rPr>
          <w:sz w:val="28"/>
          <w:szCs w:val="28"/>
        </w:rPr>
        <w:t xml:space="preserve"> fiecare stradă către care are front/deschidere proiectul</w:t>
      </w:r>
    </w:p>
    <w:p w:rsidR="006A3F82" w:rsidRPr="008E1966" w:rsidRDefault="006A3F82" w:rsidP="008E1966">
      <w:pPr>
        <w:pStyle w:val="NoSpacing"/>
        <w:jc w:val="both"/>
        <w:rPr>
          <w:sz w:val="28"/>
          <w:szCs w:val="28"/>
        </w:rPr>
      </w:pPr>
    </w:p>
    <w:p w:rsidR="008E1966" w:rsidRDefault="008B6C83" w:rsidP="008E1966">
      <w:pPr>
        <w:pStyle w:val="NoSpacing"/>
        <w:jc w:val="both"/>
        <w:rPr>
          <w:sz w:val="28"/>
          <w:szCs w:val="28"/>
        </w:rPr>
      </w:pPr>
      <w:r w:rsidRPr="008E1966">
        <w:rPr>
          <w:sz w:val="28"/>
          <w:szCs w:val="28"/>
        </w:rPr>
        <w:t>(3</w:t>
      </w:r>
      <w:r w:rsidR="00881B17" w:rsidRPr="008E1966">
        <w:rPr>
          <w:sz w:val="28"/>
          <w:szCs w:val="28"/>
        </w:rPr>
        <w:t xml:space="preserve">) În funcţie de impactul estimat al PUZ, Primăria </w:t>
      </w:r>
      <w:r w:rsidRPr="008E1966">
        <w:rPr>
          <w:sz w:val="28"/>
          <w:szCs w:val="28"/>
        </w:rPr>
        <w:t>Comunei Sarmizegetusa</w:t>
      </w:r>
      <w:r w:rsidR="00881B17" w:rsidRPr="008E1966">
        <w:rPr>
          <w:sz w:val="28"/>
          <w:szCs w:val="28"/>
        </w:rPr>
        <w:t xml:space="preserve"> prin </w:t>
      </w:r>
      <w:r w:rsidRPr="008E1966">
        <w:rPr>
          <w:sz w:val="28"/>
          <w:szCs w:val="28"/>
        </w:rPr>
        <w:t>compartimentul Urbanism</w:t>
      </w:r>
      <w:r w:rsidR="00881B17" w:rsidRPr="008E1966">
        <w:rPr>
          <w:sz w:val="28"/>
          <w:szCs w:val="28"/>
        </w:rPr>
        <w:t>, pentru identificarea oportunităţii planului în interes public, poate organiza dezbateri publice referitoare la intenţia de elaborare.</w:t>
      </w:r>
    </w:p>
    <w:p w:rsidR="006A3F82" w:rsidRPr="008E1966" w:rsidRDefault="006A3F82" w:rsidP="008E1966">
      <w:pPr>
        <w:pStyle w:val="NoSpacing"/>
        <w:jc w:val="both"/>
        <w:rPr>
          <w:sz w:val="28"/>
          <w:szCs w:val="28"/>
        </w:rPr>
      </w:pPr>
    </w:p>
    <w:p w:rsidR="008B6C83" w:rsidRDefault="008B6C83" w:rsidP="008E1966">
      <w:pPr>
        <w:pStyle w:val="NoSpacing"/>
        <w:jc w:val="both"/>
        <w:rPr>
          <w:sz w:val="28"/>
          <w:szCs w:val="28"/>
        </w:rPr>
      </w:pPr>
      <w:r w:rsidRPr="008E1966">
        <w:rPr>
          <w:sz w:val="28"/>
          <w:szCs w:val="28"/>
        </w:rPr>
        <w:t>(4</w:t>
      </w:r>
      <w:r w:rsidR="00881B17" w:rsidRPr="008E1966">
        <w:rPr>
          <w:sz w:val="28"/>
          <w:szCs w:val="28"/>
        </w:rPr>
        <w:t>) Procedurile, modalităţile şi tehnicile specifice de informare şi consultare a publicului se stabilesc pe baza prezentului regulament local referitor la implicarea publicului, adoptat şi în concordanţă cu cerinţele ce derivă din obiectivele principale propuse, complexitatea şi impactul estimat al PUZ.</w:t>
      </w:r>
    </w:p>
    <w:p w:rsidR="006A3F82" w:rsidRPr="008E1966" w:rsidRDefault="006A3F82" w:rsidP="008E1966">
      <w:pPr>
        <w:pStyle w:val="NoSpacing"/>
        <w:jc w:val="both"/>
        <w:rPr>
          <w:sz w:val="28"/>
          <w:szCs w:val="28"/>
        </w:rPr>
      </w:pPr>
    </w:p>
    <w:p w:rsidR="008B6C83" w:rsidRPr="008E1966" w:rsidRDefault="008B6C83" w:rsidP="008E1966">
      <w:pPr>
        <w:pStyle w:val="NoSpacing"/>
        <w:jc w:val="both"/>
        <w:rPr>
          <w:sz w:val="28"/>
          <w:szCs w:val="28"/>
        </w:rPr>
      </w:pPr>
      <w:r w:rsidRPr="008E1966">
        <w:rPr>
          <w:sz w:val="28"/>
          <w:szCs w:val="28"/>
        </w:rPr>
        <w:t xml:space="preserve"> (5</w:t>
      </w:r>
      <w:r w:rsidR="00881B17" w:rsidRPr="008E1966">
        <w:rPr>
          <w:sz w:val="28"/>
          <w:szCs w:val="28"/>
        </w:rPr>
        <w:t xml:space="preserve">) Afisarea în vederea informării populaţiei se face pe panoul nr.1 conform cu modelul prevăzut în anexa care face parte integrantă din metodologia aprobată prin Ordinul nr.2701/30.12.2010 şi din prezentul regulament local. </w:t>
      </w:r>
    </w:p>
    <w:p w:rsidR="008E1966" w:rsidRDefault="008E1966" w:rsidP="008E1966">
      <w:pPr>
        <w:pStyle w:val="NoSpacing"/>
        <w:jc w:val="both"/>
        <w:rPr>
          <w:sz w:val="28"/>
          <w:szCs w:val="28"/>
        </w:rPr>
      </w:pPr>
    </w:p>
    <w:p w:rsidR="008B6C83" w:rsidRDefault="00881B17" w:rsidP="008E1966">
      <w:pPr>
        <w:pStyle w:val="NoSpacing"/>
        <w:numPr>
          <w:ilvl w:val="0"/>
          <w:numId w:val="3"/>
        </w:numPr>
        <w:jc w:val="both"/>
        <w:rPr>
          <w:sz w:val="28"/>
          <w:szCs w:val="28"/>
        </w:rPr>
      </w:pPr>
      <w:r w:rsidRPr="008E1966">
        <w:rPr>
          <w:sz w:val="28"/>
          <w:szCs w:val="28"/>
        </w:rPr>
        <w:t xml:space="preserve">IMPLICAREA PUBLICULUI ÎN ETAPA ELABORĂRII PROPUNERILOR </w:t>
      </w:r>
    </w:p>
    <w:p w:rsidR="008E1966" w:rsidRPr="008E1966" w:rsidRDefault="008E1966" w:rsidP="006A3F82">
      <w:pPr>
        <w:pStyle w:val="NoSpacing"/>
        <w:ind w:left="720"/>
        <w:jc w:val="both"/>
        <w:rPr>
          <w:sz w:val="28"/>
          <w:szCs w:val="28"/>
        </w:rPr>
      </w:pPr>
    </w:p>
    <w:p w:rsidR="008B6C83" w:rsidRDefault="00881B17" w:rsidP="008E1966">
      <w:pPr>
        <w:pStyle w:val="NoSpacing"/>
        <w:jc w:val="both"/>
        <w:rPr>
          <w:sz w:val="28"/>
          <w:szCs w:val="28"/>
        </w:rPr>
      </w:pPr>
      <w:r w:rsidRPr="008E1966">
        <w:rPr>
          <w:sz w:val="28"/>
          <w:szCs w:val="28"/>
        </w:rPr>
        <w:t xml:space="preserve">ART. 28 - Pe parcursul elaborării propunerilor este recomandată consultarea publicului asupra evoluţiei acestora, astfel încât să fie argumentate beneficiile aduse în interes public şi să fie preîntâmpinate eventuale dezacorduri sau contestări. </w:t>
      </w:r>
    </w:p>
    <w:p w:rsidR="008E1966" w:rsidRPr="008E1966" w:rsidRDefault="008E1966" w:rsidP="008E1966">
      <w:pPr>
        <w:pStyle w:val="NoSpacing"/>
        <w:jc w:val="both"/>
        <w:rPr>
          <w:sz w:val="28"/>
          <w:szCs w:val="28"/>
        </w:rPr>
      </w:pPr>
    </w:p>
    <w:p w:rsidR="008B6C83" w:rsidRPr="008E1966" w:rsidRDefault="00881B17" w:rsidP="008E1966">
      <w:pPr>
        <w:pStyle w:val="NoSpacing"/>
        <w:jc w:val="both"/>
        <w:rPr>
          <w:sz w:val="28"/>
          <w:szCs w:val="28"/>
        </w:rPr>
      </w:pPr>
      <w:r w:rsidRPr="008E1966">
        <w:rPr>
          <w:sz w:val="28"/>
          <w:szCs w:val="28"/>
        </w:rPr>
        <w:t>ART. 29 - Informarea şi consultarea publicului cu privire la propunerile de PUZ se fac înainte de transmiterea documentaţiei pe circuitul tehnic de avizare, astfel:</w:t>
      </w:r>
    </w:p>
    <w:p w:rsidR="008B6C83" w:rsidRPr="008E1966" w:rsidRDefault="00881B17" w:rsidP="008E1966">
      <w:pPr>
        <w:pStyle w:val="NoSpacing"/>
        <w:jc w:val="both"/>
        <w:rPr>
          <w:sz w:val="28"/>
          <w:szCs w:val="28"/>
        </w:rPr>
      </w:pPr>
      <w:r w:rsidRPr="008E1966">
        <w:rPr>
          <w:sz w:val="28"/>
          <w:szCs w:val="28"/>
        </w:rPr>
        <w:t xml:space="preserve"> a) Primăria </w:t>
      </w:r>
      <w:r w:rsidR="008B6C83" w:rsidRPr="008E1966">
        <w:rPr>
          <w:sz w:val="28"/>
          <w:szCs w:val="28"/>
        </w:rPr>
        <w:t>Comunei Sarmizegetusa</w:t>
      </w:r>
      <w:r w:rsidRPr="008E1966">
        <w:rPr>
          <w:sz w:val="28"/>
          <w:szCs w:val="28"/>
        </w:rPr>
        <w:t xml:space="preserve"> asigură informarea publicului prin următoarele activităti: - publică pe propria pagină de internet anunţul cu privire la posibilitatea, modul şi perioada, locul şi orarul în care se pot consulta documentele şi transmite observaţii la sediul Primăriei </w:t>
      </w:r>
      <w:r w:rsidR="008B6C83" w:rsidRPr="008E1966">
        <w:rPr>
          <w:sz w:val="28"/>
          <w:szCs w:val="28"/>
        </w:rPr>
        <w:t>Sarmizegetusa</w:t>
      </w:r>
      <w:r w:rsidRPr="008E1966">
        <w:rPr>
          <w:sz w:val="28"/>
          <w:szCs w:val="28"/>
        </w:rPr>
        <w:t xml:space="preserve"> în termen de maximum 25 de zile calendaristice de la data anunţului, precum şi obiectivele, data, locul de desfăşurare, ora de începere şi durata estimată pentru fiecare metodă de consultare; - identifică şi notifică proprietarii ale căror proprietăţi vor fi direct afectate de propunerile PUZ; - pune la dispozitia publicului spre consultare documentele aferente propunerilor PUZ, inclusiv materiale explicative scrise </w:t>
      </w:r>
      <w:r w:rsidRPr="008E1966">
        <w:rPr>
          <w:sz w:val="28"/>
          <w:szCs w:val="28"/>
        </w:rPr>
        <w:lastRenderedPageBreak/>
        <w:t>şi desenate, într-un limbaj nontehnic, precum şi documentele ce au stat la baza primei variante a propunerilor, după caz: certificatul de urbanism, avizul prealabil de oportunitate; - afişează anunţul la sediul propriu şi în alte locuri special amenajate, pe panouri rezistente la intemperii, cu caracteristici stabilite prin procedurile specifice amplasate în cel puţin 3 locuri vizibile pe teritoriul zonei studiate; - investitorul privat initiator al PUZ afişează anunţul pe panouri rezistente la intemperii, cu caracteristici stabilite prin procedurile specifice, în loc vizibil la parcela care a generat intenţia elaborării PUZ; Afisarea în vederea informării populaţiei se face pe panoul conform cu modelul nr.2 prevăzut în anexa care face parte integrantă din metodologia aprobată prin Ordinul nr.2701/30.12.2010 şi din prezentul regulament local.</w:t>
      </w:r>
    </w:p>
    <w:p w:rsidR="008B6C83" w:rsidRDefault="00881B17" w:rsidP="007321DB">
      <w:pPr>
        <w:tabs>
          <w:tab w:val="left" w:pos="990"/>
        </w:tabs>
        <w:jc w:val="both"/>
        <w:rPr>
          <w:sz w:val="28"/>
          <w:szCs w:val="28"/>
        </w:rPr>
      </w:pPr>
      <w:r w:rsidRPr="007321DB">
        <w:rPr>
          <w:sz w:val="28"/>
          <w:szCs w:val="28"/>
        </w:rPr>
        <w:t xml:space="preserve"> b) Primăria </w:t>
      </w:r>
      <w:r w:rsidR="008B6C83">
        <w:rPr>
          <w:sz w:val="28"/>
          <w:szCs w:val="28"/>
        </w:rPr>
        <w:t>Comunei Sarmizegetusa</w:t>
      </w:r>
      <w:r w:rsidRPr="007321DB">
        <w:rPr>
          <w:sz w:val="28"/>
          <w:szCs w:val="28"/>
        </w:rPr>
        <w:t xml:space="preserve"> are următoarele obligaţii: - informează publicul cu privire la rezultatele informării şi consultării, cel puţin prin publicarea pe propria pagină de internet şi la sediul propriu a observaţiilor şi sugestiilor publicului şi a răspunsului la acestea, în termen de 15 zile de la încheierea perioadei de consultare a publicului; - informează în scris proprietarii ale căror imobile sunt direct afectate de propunerile PUZ şi care au trimis opinii, cu privire la observaţiile primite şi răspunsul argumentat la acestea.</w:t>
      </w:r>
    </w:p>
    <w:p w:rsidR="008B6C83" w:rsidRDefault="00881B17" w:rsidP="007321DB">
      <w:pPr>
        <w:tabs>
          <w:tab w:val="left" w:pos="990"/>
        </w:tabs>
        <w:jc w:val="both"/>
        <w:rPr>
          <w:sz w:val="28"/>
          <w:szCs w:val="28"/>
        </w:rPr>
      </w:pPr>
      <w:r w:rsidRPr="007321DB">
        <w:rPr>
          <w:sz w:val="28"/>
          <w:szCs w:val="28"/>
        </w:rPr>
        <w:t xml:space="preserve"> ART. 30 - În functie de complexitatea sau impactul estimat al propunerilor PUZ, autoritătile administratiei publice responsabile cu aprobarea acestuia: a) informează publicul prin expoziţii în zonă, broşuri, anunţuri etc; b) consultă publicul prin:dezbateri publice, interviuri de grup, grupuri consultative pe domenii sau pe anumite categorii de public etc; c) organizează ateliere de lucru, audieri publice, întâlniri etc, pentru identificarea şi punerea în comun a cunostintelor şi competenţelor sau identificarea intereselor mutuale etc.</w:t>
      </w:r>
    </w:p>
    <w:p w:rsidR="001404BB" w:rsidRDefault="00881B17" w:rsidP="007321DB">
      <w:pPr>
        <w:tabs>
          <w:tab w:val="left" w:pos="990"/>
        </w:tabs>
        <w:jc w:val="both"/>
        <w:rPr>
          <w:sz w:val="28"/>
          <w:szCs w:val="28"/>
        </w:rPr>
      </w:pPr>
      <w:r w:rsidRPr="007321DB">
        <w:rPr>
          <w:sz w:val="28"/>
          <w:szCs w:val="28"/>
        </w:rPr>
        <w:t xml:space="preserve"> ART. 31 - În vederea aprobării PUZ în scopul fundamentării deciziei Consiliului Local, </w:t>
      </w:r>
      <w:r w:rsidR="001404BB">
        <w:rPr>
          <w:sz w:val="28"/>
          <w:szCs w:val="28"/>
        </w:rPr>
        <w:t>Compartimentul Urbanism din cadrul primariei Sarmizegetusa</w:t>
      </w:r>
      <w:r w:rsidRPr="007321DB">
        <w:rPr>
          <w:sz w:val="28"/>
          <w:szCs w:val="28"/>
        </w:rPr>
        <w:t xml:space="preserve"> asigură elaborarea raportului consultării publicului referitor la opiniile colectate, răspunsurile date şi argumentarea lor. În vederea fundamentării tehnice a deciziei, autorităţile administraţiei publice locale pot solicita opinia unor experţi atestaţi sau a unor asociaţii profesionale din domeniu. </w:t>
      </w:r>
    </w:p>
    <w:p w:rsidR="001404BB" w:rsidRPr="001404BB" w:rsidRDefault="00881B17" w:rsidP="001404BB">
      <w:pPr>
        <w:pStyle w:val="ListParagraph"/>
        <w:numPr>
          <w:ilvl w:val="0"/>
          <w:numId w:val="5"/>
        </w:numPr>
        <w:tabs>
          <w:tab w:val="left" w:pos="990"/>
        </w:tabs>
        <w:jc w:val="center"/>
        <w:rPr>
          <w:sz w:val="28"/>
          <w:szCs w:val="28"/>
        </w:rPr>
      </w:pPr>
      <w:r w:rsidRPr="001404BB">
        <w:rPr>
          <w:sz w:val="28"/>
          <w:szCs w:val="28"/>
        </w:rPr>
        <w:t>IMPLICAREA PUBLICULUI ÎN ETAPA APROBĂRII PUZ</w:t>
      </w:r>
    </w:p>
    <w:p w:rsidR="001404BB" w:rsidRDefault="00881B17" w:rsidP="007321DB">
      <w:pPr>
        <w:tabs>
          <w:tab w:val="left" w:pos="990"/>
        </w:tabs>
        <w:jc w:val="both"/>
        <w:rPr>
          <w:sz w:val="28"/>
          <w:szCs w:val="28"/>
        </w:rPr>
      </w:pPr>
      <w:r w:rsidRPr="007321DB">
        <w:rPr>
          <w:sz w:val="28"/>
          <w:szCs w:val="28"/>
        </w:rPr>
        <w:t xml:space="preserve">ART. 32 - Informarea şi consultarea publicului în etapa aprobării PUZ se face conform Legii nr. 52/2003 privind transparenţa decizională în administraţia publică, cu completările ulterioare, şi conform Legii nr. 544/2001 privind liberul acces la informaţiile de interes public, cu modificările şi completările ulterioare. </w:t>
      </w:r>
    </w:p>
    <w:p w:rsidR="001404BB" w:rsidRDefault="001404BB" w:rsidP="007321DB">
      <w:pPr>
        <w:tabs>
          <w:tab w:val="left" w:pos="990"/>
        </w:tabs>
        <w:jc w:val="both"/>
        <w:rPr>
          <w:sz w:val="28"/>
          <w:szCs w:val="28"/>
        </w:rPr>
      </w:pPr>
    </w:p>
    <w:p w:rsidR="001404BB" w:rsidRDefault="001404BB" w:rsidP="007321DB">
      <w:pPr>
        <w:tabs>
          <w:tab w:val="left" w:pos="990"/>
        </w:tabs>
        <w:jc w:val="both"/>
        <w:rPr>
          <w:sz w:val="28"/>
          <w:szCs w:val="28"/>
        </w:rPr>
      </w:pPr>
    </w:p>
    <w:p w:rsidR="001404BB" w:rsidRPr="001404BB" w:rsidRDefault="00881B17" w:rsidP="001404BB">
      <w:pPr>
        <w:pStyle w:val="ListParagraph"/>
        <w:numPr>
          <w:ilvl w:val="0"/>
          <w:numId w:val="5"/>
        </w:numPr>
        <w:tabs>
          <w:tab w:val="left" w:pos="990"/>
        </w:tabs>
        <w:jc w:val="both"/>
        <w:rPr>
          <w:sz w:val="28"/>
          <w:szCs w:val="28"/>
        </w:rPr>
      </w:pPr>
      <w:r w:rsidRPr="001404BB">
        <w:rPr>
          <w:sz w:val="28"/>
          <w:szCs w:val="28"/>
        </w:rPr>
        <w:t xml:space="preserve">IMPLICAREA PUBLICULUI ÎN MONITORIZAREA IMPLEMENTĂRII PUZ </w:t>
      </w:r>
    </w:p>
    <w:p w:rsidR="001404BB" w:rsidRDefault="00881B17" w:rsidP="007321DB">
      <w:pPr>
        <w:tabs>
          <w:tab w:val="left" w:pos="990"/>
        </w:tabs>
        <w:jc w:val="both"/>
        <w:rPr>
          <w:sz w:val="28"/>
          <w:szCs w:val="28"/>
        </w:rPr>
      </w:pPr>
      <w:r w:rsidRPr="007321DB">
        <w:rPr>
          <w:sz w:val="28"/>
          <w:szCs w:val="28"/>
        </w:rPr>
        <w:lastRenderedPageBreak/>
        <w:t>ART. 33 - Plansa de reglementări urbanistice şi regulamentul local reprezintă informaţii de interes public şi vor fi furnizate şi puse la dispoziţie în urma solicitărilor, conform Legii nr. 544/2001 privind liberul acces la informaţiile de interes public, cu modificările şi completările ulterioare.</w:t>
      </w:r>
    </w:p>
    <w:p w:rsidR="001404BB" w:rsidRDefault="001404BB" w:rsidP="007321DB">
      <w:pPr>
        <w:tabs>
          <w:tab w:val="left" w:pos="990"/>
        </w:tabs>
        <w:jc w:val="both"/>
        <w:rPr>
          <w:sz w:val="28"/>
          <w:szCs w:val="28"/>
        </w:rPr>
      </w:pPr>
    </w:p>
    <w:p w:rsidR="001404BB" w:rsidRDefault="00881B17" w:rsidP="001404BB">
      <w:pPr>
        <w:tabs>
          <w:tab w:val="left" w:pos="990"/>
        </w:tabs>
        <w:jc w:val="center"/>
        <w:rPr>
          <w:sz w:val="28"/>
          <w:szCs w:val="28"/>
        </w:rPr>
      </w:pPr>
      <w:r w:rsidRPr="007321DB">
        <w:rPr>
          <w:sz w:val="28"/>
          <w:szCs w:val="28"/>
        </w:rPr>
        <w:t>SECŢIUNEA a 3-a</w:t>
      </w:r>
    </w:p>
    <w:p w:rsidR="001404BB" w:rsidRDefault="00881B17" w:rsidP="001404BB">
      <w:pPr>
        <w:tabs>
          <w:tab w:val="left" w:pos="990"/>
        </w:tabs>
        <w:jc w:val="center"/>
        <w:rPr>
          <w:sz w:val="28"/>
          <w:szCs w:val="28"/>
        </w:rPr>
      </w:pPr>
      <w:r w:rsidRPr="007321DB">
        <w:rPr>
          <w:sz w:val="28"/>
          <w:szCs w:val="28"/>
        </w:rPr>
        <w:t>PLANUL URBANISTIC DE DETALIU (PUD)</w:t>
      </w:r>
    </w:p>
    <w:p w:rsidR="001404BB" w:rsidRPr="001404BB" w:rsidRDefault="00881B17" w:rsidP="001404BB">
      <w:pPr>
        <w:pStyle w:val="ListParagraph"/>
        <w:numPr>
          <w:ilvl w:val="0"/>
          <w:numId w:val="5"/>
        </w:numPr>
        <w:tabs>
          <w:tab w:val="left" w:pos="990"/>
        </w:tabs>
        <w:jc w:val="center"/>
        <w:rPr>
          <w:sz w:val="28"/>
          <w:szCs w:val="28"/>
        </w:rPr>
      </w:pPr>
      <w:r w:rsidRPr="001404BB">
        <w:rPr>
          <w:sz w:val="28"/>
          <w:szCs w:val="28"/>
        </w:rPr>
        <w:t>IMPLICAREA PUBLICULUI ÎN ETAPA PREGĂTITOARE</w:t>
      </w:r>
    </w:p>
    <w:p w:rsidR="001404BB" w:rsidRDefault="00881B17" w:rsidP="007321DB">
      <w:pPr>
        <w:tabs>
          <w:tab w:val="left" w:pos="990"/>
        </w:tabs>
        <w:jc w:val="both"/>
        <w:rPr>
          <w:sz w:val="28"/>
          <w:szCs w:val="28"/>
        </w:rPr>
      </w:pPr>
      <w:r w:rsidRPr="007321DB">
        <w:rPr>
          <w:sz w:val="28"/>
          <w:szCs w:val="28"/>
        </w:rPr>
        <w:t xml:space="preserve"> ART. 34 - În situaţia solicitării elaborării unui PUD, Primăria </w:t>
      </w:r>
      <w:r w:rsidR="001404BB">
        <w:rPr>
          <w:sz w:val="28"/>
          <w:szCs w:val="28"/>
        </w:rPr>
        <w:t>Comunei Sarmizegetusa</w:t>
      </w:r>
      <w:r w:rsidRPr="007321DB">
        <w:rPr>
          <w:sz w:val="28"/>
          <w:szCs w:val="28"/>
        </w:rPr>
        <w:t xml:space="preserve"> prin </w:t>
      </w:r>
      <w:r w:rsidR="001404BB">
        <w:rPr>
          <w:sz w:val="28"/>
          <w:szCs w:val="28"/>
        </w:rPr>
        <w:t xml:space="preserve">Compartimentul Urbanism din cadrul primariei Sarmizegetusa </w:t>
      </w:r>
      <w:r w:rsidRPr="007321DB">
        <w:rPr>
          <w:sz w:val="28"/>
          <w:szCs w:val="28"/>
        </w:rPr>
        <w:t>informează şi consultă populaţia în conformitate cu prezentul regulament local prin următoarele modalităţi:</w:t>
      </w:r>
    </w:p>
    <w:p w:rsidR="001404BB" w:rsidRDefault="00881B17" w:rsidP="007321DB">
      <w:pPr>
        <w:tabs>
          <w:tab w:val="left" w:pos="990"/>
        </w:tabs>
        <w:jc w:val="both"/>
        <w:rPr>
          <w:sz w:val="28"/>
          <w:szCs w:val="28"/>
        </w:rPr>
      </w:pPr>
      <w:r w:rsidRPr="007321DB">
        <w:rPr>
          <w:sz w:val="28"/>
          <w:szCs w:val="28"/>
        </w:rPr>
        <w:t xml:space="preserve"> - notifică proprietarii parcelelor vecine pe toate laturile celei care a generat PUD privind intenţia şi propunerile documentaţiei de urbanism, cu acordarea unui termen de primire a observaţiilor sau propunerilor de minimum 15 zile; pentru notificarea proprietarilor de drept ai imobilelor adiacente parcelei pentru care se doreşte elaborarea PUD-ului, solicitantul persoană fizică sau juridică va depune anexat cererii de eliberare a certificatului de urbanism şi a documentaţiei tehnice necesare, datele de identificare a acestora în vederea contactării respectiv, nume/prenume, adresă de domiciliu, număr de telefon.</w:t>
      </w:r>
    </w:p>
    <w:p w:rsidR="001404BB" w:rsidRDefault="00881B17" w:rsidP="007321DB">
      <w:pPr>
        <w:tabs>
          <w:tab w:val="left" w:pos="990"/>
        </w:tabs>
        <w:jc w:val="both"/>
        <w:rPr>
          <w:sz w:val="28"/>
          <w:szCs w:val="28"/>
        </w:rPr>
      </w:pPr>
      <w:r w:rsidRPr="007321DB">
        <w:rPr>
          <w:sz w:val="28"/>
          <w:szCs w:val="28"/>
        </w:rPr>
        <w:t xml:space="preserve"> - în situatia în care initiatorul PUD este o persoană fizică sau juridică interesată, în termen de 5 zile de la primirea tuturor observaţiilor, Primăria </w:t>
      </w:r>
      <w:r w:rsidR="001404BB">
        <w:rPr>
          <w:sz w:val="28"/>
          <w:szCs w:val="28"/>
        </w:rPr>
        <w:t>Comunei Sarmizegetusa</w:t>
      </w:r>
      <w:r w:rsidR="001404BB" w:rsidRPr="007321DB">
        <w:rPr>
          <w:sz w:val="28"/>
          <w:szCs w:val="28"/>
        </w:rPr>
        <w:t xml:space="preserve"> prin </w:t>
      </w:r>
      <w:r w:rsidR="001404BB">
        <w:rPr>
          <w:sz w:val="28"/>
          <w:szCs w:val="28"/>
        </w:rPr>
        <w:t xml:space="preserve">Compartimentul Urbanism din cadrul primariei Sarmizegetusa </w:t>
      </w:r>
      <w:r w:rsidRPr="007321DB">
        <w:rPr>
          <w:sz w:val="28"/>
          <w:szCs w:val="28"/>
        </w:rPr>
        <w:t xml:space="preserve">notifică iniţiatorul PUD cu privire la eventualele obiecţii primite şi solicită modificarea propunerilor sau răspunsul motivat de refuz al acestora, cu acordarea unui termen de transmitere a răspunsului în termen de maximum 10 zile; </w:t>
      </w:r>
    </w:p>
    <w:p w:rsidR="001404BB" w:rsidRDefault="00881B17" w:rsidP="007321DB">
      <w:pPr>
        <w:tabs>
          <w:tab w:val="left" w:pos="990"/>
        </w:tabs>
        <w:jc w:val="both"/>
        <w:rPr>
          <w:sz w:val="28"/>
          <w:szCs w:val="28"/>
        </w:rPr>
      </w:pPr>
      <w:r w:rsidRPr="007321DB">
        <w:rPr>
          <w:sz w:val="28"/>
          <w:szCs w:val="28"/>
        </w:rPr>
        <w:t xml:space="preserve">- în termen de 10 zile de la răspunsul argumentat al iniţiatorului PUD, Primăria </w:t>
      </w:r>
      <w:r w:rsidR="001404BB">
        <w:rPr>
          <w:sz w:val="28"/>
          <w:szCs w:val="28"/>
        </w:rPr>
        <w:t>Comunei Sarmizegetusa</w:t>
      </w:r>
      <w:r w:rsidR="001404BB" w:rsidRPr="007321DB">
        <w:rPr>
          <w:sz w:val="28"/>
          <w:szCs w:val="28"/>
        </w:rPr>
        <w:t xml:space="preserve"> prin </w:t>
      </w:r>
      <w:r w:rsidR="001404BB">
        <w:rPr>
          <w:sz w:val="28"/>
          <w:szCs w:val="28"/>
        </w:rPr>
        <w:t xml:space="preserve">Compartimentul Urbanism din cadrul primariei Sarmizegetusa </w:t>
      </w:r>
      <w:r w:rsidRPr="007321DB">
        <w:rPr>
          <w:sz w:val="28"/>
          <w:szCs w:val="28"/>
        </w:rPr>
        <w:t xml:space="preserve">informează în scris proprietarii care au trimis opinii cu privire la observaţiile primite şi răspunsul la acestea. Afişarea în vederea informării populaţiei se face pe panourile nr.1 sau nr. 2 conform cu modelele prevăzute în anexa care face parte integrantă din metodologia aprobată prin Ordinul nr. 2701/30.12.2010 şi din prezentul regulament local. </w:t>
      </w:r>
    </w:p>
    <w:p w:rsidR="001404BB" w:rsidRPr="001404BB" w:rsidRDefault="00881B17" w:rsidP="001404BB">
      <w:pPr>
        <w:pStyle w:val="ListParagraph"/>
        <w:numPr>
          <w:ilvl w:val="0"/>
          <w:numId w:val="5"/>
        </w:numPr>
        <w:tabs>
          <w:tab w:val="left" w:pos="990"/>
        </w:tabs>
        <w:jc w:val="center"/>
        <w:rPr>
          <w:sz w:val="28"/>
          <w:szCs w:val="28"/>
        </w:rPr>
      </w:pPr>
      <w:r w:rsidRPr="001404BB">
        <w:rPr>
          <w:sz w:val="28"/>
          <w:szCs w:val="28"/>
        </w:rPr>
        <w:t>IMPLICAREA PUBLICULUI ÎN ETAPA APROBĂRII PUD</w:t>
      </w:r>
    </w:p>
    <w:p w:rsidR="001404BB" w:rsidRDefault="00881B17" w:rsidP="007321DB">
      <w:pPr>
        <w:tabs>
          <w:tab w:val="left" w:pos="990"/>
        </w:tabs>
        <w:jc w:val="both"/>
        <w:rPr>
          <w:sz w:val="28"/>
          <w:szCs w:val="28"/>
        </w:rPr>
      </w:pPr>
      <w:r w:rsidRPr="007321DB">
        <w:rPr>
          <w:sz w:val="28"/>
          <w:szCs w:val="28"/>
        </w:rPr>
        <w:t xml:space="preserve">ART. 35 - În vederea aprobării PUD, Primăria </w:t>
      </w:r>
      <w:r w:rsidR="001404BB">
        <w:rPr>
          <w:sz w:val="28"/>
          <w:szCs w:val="28"/>
        </w:rPr>
        <w:t>Comunei Sarmizegetusa</w:t>
      </w:r>
      <w:r w:rsidR="001404BB" w:rsidRPr="007321DB">
        <w:rPr>
          <w:sz w:val="28"/>
          <w:szCs w:val="28"/>
        </w:rPr>
        <w:t xml:space="preserve"> prin </w:t>
      </w:r>
      <w:r w:rsidR="001404BB">
        <w:rPr>
          <w:sz w:val="28"/>
          <w:szCs w:val="28"/>
        </w:rPr>
        <w:t xml:space="preserve">Compartimentul Urbanism din cadrul primariei Sarmizegetusa </w:t>
      </w:r>
      <w:r w:rsidRPr="007321DB">
        <w:rPr>
          <w:sz w:val="28"/>
          <w:szCs w:val="28"/>
        </w:rPr>
        <w:t xml:space="preserve">asigură introducerea în documentaţia supusă aprobării consiliului local a raportului informării şi consultării publicului, însoţit de punctul de vedere </w:t>
      </w:r>
      <w:r w:rsidR="001404BB">
        <w:rPr>
          <w:sz w:val="28"/>
          <w:szCs w:val="28"/>
        </w:rPr>
        <w:t>al persoanei din compartimentul urbanism</w:t>
      </w:r>
      <w:r w:rsidRPr="007321DB">
        <w:rPr>
          <w:sz w:val="28"/>
          <w:szCs w:val="28"/>
        </w:rPr>
        <w:t xml:space="preserve">. </w:t>
      </w:r>
    </w:p>
    <w:p w:rsidR="001404BB" w:rsidRPr="001404BB" w:rsidRDefault="00881B17" w:rsidP="001404BB">
      <w:pPr>
        <w:pStyle w:val="ListParagraph"/>
        <w:numPr>
          <w:ilvl w:val="0"/>
          <w:numId w:val="5"/>
        </w:numPr>
        <w:tabs>
          <w:tab w:val="left" w:pos="990"/>
        </w:tabs>
        <w:jc w:val="both"/>
        <w:rPr>
          <w:sz w:val="28"/>
          <w:szCs w:val="28"/>
        </w:rPr>
      </w:pPr>
      <w:r w:rsidRPr="001404BB">
        <w:rPr>
          <w:sz w:val="28"/>
          <w:szCs w:val="28"/>
        </w:rPr>
        <w:lastRenderedPageBreak/>
        <w:t xml:space="preserve">IMPLICAREA PUBLICULUI ÎN MONITORIZAREA IMPLEMENTĂRII PUD </w:t>
      </w:r>
    </w:p>
    <w:p w:rsidR="001404BB" w:rsidRDefault="00881B17" w:rsidP="007321DB">
      <w:pPr>
        <w:tabs>
          <w:tab w:val="left" w:pos="990"/>
        </w:tabs>
        <w:jc w:val="both"/>
        <w:rPr>
          <w:sz w:val="28"/>
          <w:szCs w:val="28"/>
        </w:rPr>
      </w:pPr>
      <w:r w:rsidRPr="007321DB">
        <w:rPr>
          <w:sz w:val="28"/>
          <w:szCs w:val="28"/>
        </w:rPr>
        <w:t xml:space="preserve">ART. 36 - Informaţiile cuprinse în PUD reprezintă informaţii de interes public şi vor fi furnizate şi puse la dispoziţie în urma solicitărilor, conform Legii nr. 544/2001, cu modificările şi completările ulterioare. </w:t>
      </w:r>
    </w:p>
    <w:p w:rsidR="001B63CA" w:rsidRDefault="001B63CA" w:rsidP="001B63CA">
      <w:pPr>
        <w:tabs>
          <w:tab w:val="left" w:pos="990"/>
        </w:tabs>
        <w:jc w:val="both"/>
        <w:rPr>
          <w:sz w:val="28"/>
          <w:szCs w:val="28"/>
        </w:rPr>
      </w:pPr>
    </w:p>
    <w:p w:rsidR="001404BB" w:rsidRPr="001B63CA" w:rsidRDefault="001B63CA" w:rsidP="001B63CA">
      <w:pPr>
        <w:tabs>
          <w:tab w:val="left" w:pos="990"/>
        </w:tabs>
        <w:jc w:val="both"/>
        <w:rPr>
          <w:sz w:val="28"/>
          <w:szCs w:val="28"/>
        </w:rPr>
      </w:pPr>
      <w:r w:rsidRPr="001B63CA">
        <w:rPr>
          <w:sz w:val="28"/>
          <w:szCs w:val="28"/>
        </w:rPr>
        <w:t>CAPITOLUL x - DISPOZITII GENERALE</w:t>
      </w:r>
    </w:p>
    <w:p w:rsidR="001B63CA" w:rsidRDefault="001404BB" w:rsidP="001B63CA">
      <w:pPr>
        <w:shd w:val="clear" w:color="auto" w:fill="FFFFFF"/>
        <w:spacing w:after="0" w:line="240" w:lineRule="auto"/>
        <w:jc w:val="both"/>
        <w:rPr>
          <w:sz w:val="28"/>
          <w:szCs w:val="28"/>
        </w:rPr>
      </w:pPr>
      <w:r w:rsidRPr="001B63CA">
        <w:rPr>
          <w:rFonts w:ascii="pg-12ff10" w:eastAsia="Times New Roman" w:hAnsi="pg-12ff10" w:cs="Times New Roman"/>
          <w:color w:val="000000"/>
          <w:sz w:val="28"/>
          <w:szCs w:val="28"/>
        </w:rPr>
        <w:t xml:space="preserve"> </w:t>
      </w:r>
      <w:r w:rsidR="001B63CA">
        <w:rPr>
          <w:sz w:val="28"/>
          <w:szCs w:val="28"/>
        </w:rPr>
        <w:t>Art. 37</w:t>
      </w:r>
      <w:r w:rsidR="001B63CA" w:rsidRPr="001B63CA">
        <w:rPr>
          <w:sz w:val="28"/>
          <w:szCs w:val="28"/>
        </w:rPr>
        <w:t>. Prevederile prezentului regulament se aplică de la data aprobării lui.</w:t>
      </w:r>
    </w:p>
    <w:p w:rsidR="001B63CA" w:rsidRDefault="001B63CA" w:rsidP="001B63CA">
      <w:pPr>
        <w:shd w:val="clear" w:color="auto" w:fill="FFFFFF"/>
        <w:spacing w:after="0" w:line="240" w:lineRule="auto"/>
        <w:jc w:val="both"/>
        <w:rPr>
          <w:sz w:val="28"/>
          <w:szCs w:val="28"/>
        </w:rPr>
      </w:pPr>
    </w:p>
    <w:p w:rsidR="001B63CA" w:rsidRDefault="001B63CA" w:rsidP="001B63CA">
      <w:pPr>
        <w:shd w:val="clear" w:color="auto" w:fill="FFFFFF"/>
        <w:spacing w:after="0" w:line="240" w:lineRule="auto"/>
        <w:jc w:val="both"/>
        <w:rPr>
          <w:sz w:val="28"/>
          <w:szCs w:val="28"/>
        </w:rPr>
      </w:pPr>
      <w:r>
        <w:rPr>
          <w:sz w:val="28"/>
          <w:szCs w:val="28"/>
        </w:rPr>
        <w:t xml:space="preserve"> Art. 38</w:t>
      </w:r>
      <w:r w:rsidRPr="001B63CA">
        <w:rPr>
          <w:sz w:val="28"/>
          <w:szCs w:val="28"/>
        </w:rPr>
        <w:t xml:space="preserve">. Regulamentul se publică pe pagina de internet a Primariei </w:t>
      </w:r>
      <w:r>
        <w:rPr>
          <w:sz w:val="28"/>
          <w:szCs w:val="28"/>
        </w:rPr>
        <w:t>Comunei Sarmizegetusa</w:t>
      </w:r>
      <w:r w:rsidRPr="001B63CA">
        <w:rPr>
          <w:sz w:val="28"/>
          <w:szCs w:val="28"/>
        </w:rPr>
        <w:t>.</w:t>
      </w:r>
    </w:p>
    <w:p w:rsidR="001B63CA" w:rsidRDefault="001B63CA" w:rsidP="001B63CA">
      <w:pPr>
        <w:shd w:val="clear" w:color="auto" w:fill="FFFFFF"/>
        <w:spacing w:after="0" w:line="240" w:lineRule="auto"/>
        <w:jc w:val="both"/>
        <w:rPr>
          <w:sz w:val="28"/>
          <w:szCs w:val="28"/>
        </w:rPr>
      </w:pPr>
      <w:r>
        <w:rPr>
          <w:sz w:val="28"/>
          <w:szCs w:val="28"/>
        </w:rPr>
        <w:t xml:space="preserve"> Art. 39</w:t>
      </w:r>
      <w:r w:rsidRPr="001B63CA">
        <w:rPr>
          <w:sz w:val="28"/>
          <w:szCs w:val="28"/>
        </w:rPr>
        <w:t>. Documentațiile de urbanism și amenajarea teritoriului aprobate dupa data intrării în vigoare a prezentului regulament fără respectarea prevederilor acestuia sunt nule de drept.</w:t>
      </w:r>
    </w:p>
    <w:p w:rsidR="001B63CA" w:rsidRDefault="001B63CA" w:rsidP="001B63CA">
      <w:pPr>
        <w:shd w:val="clear" w:color="auto" w:fill="FFFFFF"/>
        <w:spacing w:after="0" w:line="240" w:lineRule="auto"/>
        <w:jc w:val="both"/>
        <w:rPr>
          <w:sz w:val="28"/>
          <w:szCs w:val="28"/>
        </w:rPr>
      </w:pPr>
      <w:r>
        <w:rPr>
          <w:sz w:val="28"/>
          <w:szCs w:val="28"/>
        </w:rPr>
        <w:t xml:space="preserve"> Art. 40</w:t>
      </w:r>
      <w:r w:rsidRPr="001B63CA">
        <w:rPr>
          <w:sz w:val="28"/>
          <w:szCs w:val="28"/>
        </w:rPr>
        <w:t xml:space="preserve">. Anexe la </w:t>
      </w:r>
      <w:r>
        <w:rPr>
          <w:sz w:val="28"/>
          <w:szCs w:val="28"/>
        </w:rPr>
        <w:t>prezentul regulament</w:t>
      </w:r>
      <w:r w:rsidRPr="001B63CA">
        <w:rPr>
          <w:sz w:val="28"/>
          <w:szCs w:val="28"/>
        </w:rPr>
        <w:t xml:space="preserve">: </w:t>
      </w:r>
    </w:p>
    <w:p w:rsidR="001B63CA" w:rsidRPr="001B63CA" w:rsidRDefault="001B63CA" w:rsidP="001B63CA">
      <w:pPr>
        <w:pStyle w:val="ListParagraph"/>
        <w:numPr>
          <w:ilvl w:val="0"/>
          <w:numId w:val="1"/>
        </w:numPr>
        <w:shd w:val="clear" w:color="auto" w:fill="FFFFFF"/>
        <w:spacing w:after="0" w:line="240" w:lineRule="auto"/>
        <w:jc w:val="both"/>
        <w:rPr>
          <w:rFonts w:ascii="pg-12ff10" w:eastAsia="Times New Roman" w:hAnsi="pg-12ff10" w:cs="Times New Roman"/>
          <w:color w:val="000000"/>
          <w:sz w:val="28"/>
          <w:szCs w:val="28"/>
        </w:rPr>
      </w:pPr>
      <w:r w:rsidRPr="001B63CA">
        <w:rPr>
          <w:sz w:val="28"/>
          <w:szCs w:val="28"/>
        </w:rPr>
        <w:t xml:space="preserve">ANEXA 1 </w:t>
      </w:r>
      <w:r w:rsidR="008C7CA3">
        <w:rPr>
          <w:sz w:val="28"/>
          <w:szCs w:val="28"/>
        </w:rPr>
        <w:t>–</w:t>
      </w:r>
      <w:r w:rsidRPr="001B63CA">
        <w:rPr>
          <w:sz w:val="28"/>
          <w:szCs w:val="28"/>
        </w:rPr>
        <w:t xml:space="preserve"> </w:t>
      </w:r>
      <w:r w:rsidR="008C7CA3">
        <w:rPr>
          <w:sz w:val="28"/>
          <w:szCs w:val="28"/>
        </w:rPr>
        <w:t>Model cerere demarare procedura informare public</w:t>
      </w:r>
    </w:p>
    <w:p w:rsidR="001B63CA" w:rsidRPr="001B63CA" w:rsidRDefault="000805C1" w:rsidP="001B63CA">
      <w:pPr>
        <w:pStyle w:val="ListParagraph"/>
        <w:numPr>
          <w:ilvl w:val="0"/>
          <w:numId w:val="1"/>
        </w:numPr>
        <w:shd w:val="clear" w:color="auto" w:fill="FFFFFF"/>
        <w:spacing w:after="0" w:line="240" w:lineRule="auto"/>
        <w:jc w:val="both"/>
        <w:rPr>
          <w:rFonts w:ascii="pg-12ff10" w:eastAsia="Times New Roman" w:hAnsi="pg-12ff10" w:cs="Times New Roman"/>
          <w:color w:val="000000"/>
          <w:sz w:val="28"/>
          <w:szCs w:val="28"/>
        </w:rPr>
      </w:pPr>
      <w:r>
        <w:rPr>
          <w:sz w:val="28"/>
          <w:szCs w:val="28"/>
        </w:rPr>
        <w:t>ANEXA 2</w:t>
      </w:r>
      <w:r w:rsidR="001B63CA" w:rsidRPr="001B63CA">
        <w:rPr>
          <w:sz w:val="28"/>
          <w:szCs w:val="28"/>
        </w:rPr>
        <w:t xml:space="preserve"> - P.U.Z. Model notificare</w:t>
      </w:r>
    </w:p>
    <w:p w:rsidR="001B63CA" w:rsidRPr="001B63CA" w:rsidRDefault="001B63CA" w:rsidP="001B63CA">
      <w:pPr>
        <w:pStyle w:val="ListParagraph"/>
        <w:numPr>
          <w:ilvl w:val="0"/>
          <w:numId w:val="1"/>
        </w:numPr>
        <w:shd w:val="clear" w:color="auto" w:fill="FFFFFF"/>
        <w:spacing w:after="0" w:line="240" w:lineRule="auto"/>
        <w:jc w:val="both"/>
        <w:rPr>
          <w:rFonts w:ascii="pg-12ff10" w:eastAsia="Times New Roman" w:hAnsi="pg-12ff10" w:cs="Times New Roman"/>
          <w:color w:val="000000"/>
          <w:sz w:val="28"/>
          <w:szCs w:val="28"/>
        </w:rPr>
      </w:pPr>
      <w:r w:rsidRPr="001B63CA">
        <w:rPr>
          <w:sz w:val="28"/>
          <w:szCs w:val="28"/>
        </w:rPr>
        <w:t xml:space="preserve"> AN</w:t>
      </w:r>
      <w:r w:rsidR="000805C1">
        <w:rPr>
          <w:sz w:val="28"/>
          <w:szCs w:val="28"/>
        </w:rPr>
        <w:t>EXA 3</w:t>
      </w:r>
      <w:r w:rsidRPr="001B63CA">
        <w:rPr>
          <w:sz w:val="28"/>
          <w:szCs w:val="28"/>
        </w:rPr>
        <w:t xml:space="preserve"> - P.U.Z. Model declarație</w:t>
      </w:r>
    </w:p>
    <w:p w:rsidR="001B63CA" w:rsidRPr="00DE024E" w:rsidRDefault="00DE024E" w:rsidP="00DE024E">
      <w:pPr>
        <w:pStyle w:val="ListParagraph"/>
        <w:numPr>
          <w:ilvl w:val="0"/>
          <w:numId w:val="1"/>
        </w:numPr>
        <w:shd w:val="clear" w:color="auto" w:fill="FFFFFF"/>
        <w:spacing w:after="0" w:line="240" w:lineRule="auto"/>
        <w:jc w:val="both"/>
        <w:rPr>
          <w:sz w:val="28"/>
          <w:szCs w:val="28"/>
        </w:rPr>
      </w:pPr>
      <w:r>
        <w:rPr>
          <w:sz w:val="28"/>
          <w:szCs w:val="28"/>
        </w:rPr>
        <w:t xml:space="preserve">ANEXA 4 - </w:t>
      </w:r>
      <w:r w:rsidR="001B63CA" w:rsidRPr="00DE024E">
        <w:rPr>
          <w:sz w:val="28"/>
          <w:szCs w:val="28"/>
        </w:rPr>
        <w:t xml:space="preserve">P.U.D. Model notificare </w:t>
      </w:r>
    </w:p>
    <w:p w:rsidR="001B63CA" w:rsidRPr="00C1376B" w:rsidRDefault="00DE024E" w:rsidP="00C1376B">
      <w:pPr>
        <w:pStyle w:val="ListParagraph"/>
        <w:numPr>
          <w:ilvl w:val="0"/>
          <w:numId w:val="1"/>
        </w:numPr>
        <w:shd w:val="clear" w:color="auto" w:fill="FFFFFF"/>
        <w:spacing w:after="0" w:line="240" w:lineRule="auto"/>
        <w:jc w:val="both"/>
        <w:rPr>
          <w:rFonts w:ascii="pg-12ff10" w:eastAsia="Times New Roman" w:hAnsi="pg-12ff10" w:cs="Times New Roman"/>
          <w:color w:val="000000"/>
          <w:sz w:val="28"/>
          <w:szCs w:val="28"/>
        </w:rPr>
      </w:pPr>
      <w:r>
        <w:rPr>
          <w:sz w:val="28"/>
          <w:szCs w:val="28"/>
        </w:rPr>
        <w:t>ANEXA 5</w:t>
      </w:r>
      <w:r w:rsidR="001B63CA" w:rsidRPr="001B63CA">
        <w:rPr>
          <w:sz w:val="28"/>
          <w:szCs w:val="28"/>
        </w:rPr>
        <w:t xml:space="preserve"> - P.U.D. Model declarație</w:t>
      </w:r>
    </w:p>
    <w:p w:rsidR="001404BB" w:rsidRPr="001B63CA" w:rsidRDefault="00C1376B" w:rsidP="001B63CA">
      <w:pPr>
        <w:pStyle w:val="ListParagraph"/>
        <w:numPr>
          <w:ilvl w:val="0"/>
          <w:numId w:val="1"/>
        </w:numPr>
        <w:shd w:val="clear" w:color="auto" w:fill="FFFFFF"/>
        <w:spacing w:after="0" w:line="240" w:lineRule="auto"/>
        <w:jc w:val="both"/>
        <w:rPr>
          <w:rFonts w:ascii="pg-12ff10" w:eastAsia="Times New Roman" w:hAnsi="pg-12ff10" w:cs="Times New Roman"/>
          <w:color w:val="000000"/>
          <w:sz w:val="28"/>
          <w:szCs w:val="28"/>
        </w:rPr>
      </w:pPr>
      <w:r>
        <w:rPr>
          <w:sz w:val="28"/>
          <w:szCs w:val="28"/>
        </w:rPr>
        <w:t>ANEXA 6</w:t>
      </w:r>
      <w:r w:rsidR="001B63CA" w:rsidRPr="001B63CA">
        <w:rPr>
          <w:sz w:val="28"/>
          <w:szCs w:val="28"/>
        </w:rPr>
        <w:t xml:space="preserve"> - Model notificare a proiectantului în cadrul procesului de informare și consultare a publiculu</w:t>
      </w:r>
    </w:p>
    <w:p w:rsidR="001404BB" w:rsidRPr="001B63CA" w:rsidRDefault="001404BB" w:rsidP="001B63CA">
      <w:pPr>
        <w:shd w:val="clear" w:color="auto" w:fill="FFFFFF"/>
        <w:spacing w:after="0" w:line="240" w:lineRule="auto"/>
        <w:jc w:val="both"/>
        <w:rPr>
          <w:rFonts w:ascii="pg-12ff10" w:eastAsia="Times New Roman" w:hAnsi="pg-12ff10" w:cs="Times New Roman"/>
          <w:color w:val="000000"/>
          <w:sz w:val="28"/>
          <w:szCs w:val="28"/>
        </w:rPr>
      </w:pPr>
      <w:r w:rsidRPr="001B63CA">
        <w:rPr>
          <w:rFonts w:ascii="pg-12ff10" w:eastAsia="Times New Roman" w:hAnsi="pg-12ff10" w:cs="Times New Roman"/>
          <w:color w:val="000000"/>
          <w:sz w:val="28"/>
          <w:szCs w:val="28"/>
        </w:rPr>
        <w:t xml:space="preserve"> </w:t>
      </w:r>
    </w:p>
    <w:p w:rsidR="001404BB" w:rsidRDefault="001404BB" w:rsidP="001B63CA">
      <w:pPr>
        <w:shd w:val="clear" w:color="auto" w:fill="FFFFFF"/>
        <w:spacing w:after="0" w:line="240" w:lineRule="auto"/>
        <w:jc w:val="both"/>
        <w:rPr>
          <w:rFonts w:ascii="pg-12ff10" w:eastAsia="Times New Roman" w:hAnsi="pg-12ff10" w:cs="Times New Roman"/>
          <w:color w:val="000000"/>
          <w:sz w:val="28"/>
          <w:szCs w:val="28"/>
        </w:rPr>
      </w:pPr>
    </w:p>
    <w:p w:rsidR="00FD0B2C" w:rsidRDefault="00FD0B2C" w:rsidP="001B63CA">
      <w:pPr>
        <w:shd w:val="clear" w:color="auto" w:fill="FFFFFF"/>
        <w:spacing w:after="0" w:line="240" w:lineRule="auto"/>
        <w:jc w:val="both"/>
        <w:rPr>
          <w:rFonts w:ascii="pg-12ff10" w:eastAsia="Times New Roman" w:hAnsi="pg-12ff10" w:cs="Times New Roman"/>
          <w:color w:val="000000"/>
          <w:sz w:val="28"/>
          <w:szCs w:val="28"/>
        </w:rPr>
      </w:pPr>
      <w:r>
        <w:rPr>
          <w:rFonts w:ascii="pg-12ff10" w:eastAsia="Times New Roman" w:hAnsi="pg-12ff10" w:cs="Times New Roman"/>
          <w:color w:val="000000"/>
          <w:sz w:val="28"/>
          <w:szCs w:val="28"/>
        </w:rPr>
        <w:t>Sarmizegetusa, 14.06.2023</w:t>
      </w:r>
    </w:p>
    <w:p w:rsidR="00FD0B2C" w:rsidRDefault="00FD0B2C" w:rsidP="001B63CA">
      <w:pPr>
        <w:shd w:val="clear" w:color="auto" w:fill="FFFFFF"/>
        <w:spacing w:after="0" w:line="240" w:lineRule="auto"/>
        <w:jc w:val="both"/>
        <w:rPr>
          <w:rFonts w:ascii="pg-12ff10" w:eastAsia="Times New Roman" w:hAnsi="pg-12ff10" w:cs="Times New Roman"/>
          <w:color w:val="000000"/>
          <w:sz w:val="28"/>
          <w:szCs w:val="28"/>
        </w:rPr>
      </w:pPr>
    </w:p>
    <w:p w:rsidR="00FD0B2C" w:rsidRPr="001B63CA" w:rsidRDefault="00FD0B2C" w:rsidP="001B63CA">
      <w:pPr>
        <w:shd w:val="clear" w:color="auto" w:fill="FFFFFF"/>
        <w:spacing w:after="0" w:line="240" w:lineRule="auto"/>
        <w:jc w:val="both"/>
        <w:rPr>
          <w:rFonts w:ascii="pg-12ff10" w:eastAsia="Times New Roman" w:hAnsi="pg-12ff10" w:cs="Times New Roman"/>
          <w:color w:val="000000"/>
          <w:sz w:val="28"/>
          <w:szCs w:val="28"/>
        </w:rPr>
      </w:pPr>
    </w:p>
    <w:p w:rsidR="001404BB" w:rsidRDefault="00FD0B2C" w:rsidP="001B63CA">
      <w:pPr>
        <w:shd w:val="clear" w:color="auto" w:fill="FFFFFF"/>
        <w:spacing w:after="0" w:line="240" w:lineRule="auto"/>
        <w:jc w:val="both"/>
        <w:rPr>
          <w:rFonts w:eastAsia="Times New Roman" w:cstheme="minorHAnsi"/>
          <w:color w:val="000000"/>
          <w:sz w:val="28"/>
          <w:szCs w:val="28"/>
        </w:rPr>
      </w:pPr>
      <w:r>
        <w:rPr>
          <w:rFonts w:eastAsia="Times New Roman" w:cstheme="minorHAnsi"/>
          <w:color w:val="000000"/>
          <w:sz w:val="28"/>
          <w:szCs w:val="28"/>
        </w:rPr>
        <w:t xml:space="preserve">          INITIATOR, PRIMAR                                    AVIZAT, SECRETAR GENERAL</w:t>
      </w:r>
    </w:p>
    <w:p w:rsidR="00FD0B2C" w:rsidRPr="00FD0B2C" w:rsidRDefault="00FD0B2C" w:rsidP="001B63CA">
      <w:pPr>
        <w:shd w:val="clear" w:color="auto" w:fill="FFFFFF"/>
        <w:spacing w:after="0" w:line="240" w:lineRule="auto"/>
        <w:jc w:val="both"/>
        <w:rPr>
          <w:rFonts w:eastAsia="Times New Roman" w:cstheme="minorHAnsi"/>
          <w:color w:val="000000"/>
          <w:sz w:val="28"/>
          <w:szCs w:val="28"/>
        </w:rPr>
      </w:pPr>
      <w:r>
        <w:rPr>
          <w:rFonts w:eastAsia="Times New Roman" w:cstheme="minorHAnsi"/>
          <w:color w:val="000000"/>
          <w:sz w:val="28"/>
          <w:szCs w:val="28"/>
        </w:rPr>
        <w:t xml:space="preserve">             Hibais Leontin Dorin                       Bugariu Simona Nicoleta</w:t>
      </w: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2537D0" w:rsidRDefault="002537D0"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2537D0" w:rsidRDefault="002537D0" w:rsidP="001404BB">
      <w:pPr>
        <w:shd w:val="clear" w:color="auto" w:fill="FFFFFF"/>
        <w:spacing w:after="0" w:line="240" w:lineRule="auto"/>
      </w:pPr>
    </w:p>
    <w:p w:rsidR="00DE024E" w:rsidRDefault="00DE024E" w:rsidP="001404BB">
      <w:pPr>
        <w:shd w:val="clear" w:color="auto" w:fill="FFFFFF"/>
        <w:spacing w:after="0" w:line="240" w:lineRule="auto"/>
      </w:pPr>
    </w:p>
    <w:p w:rsidR="00DE024E" w:rsidRDefault="00DE024E" w:rsidP="001404BB">
      <w:pPr>
        <w:shd w:val="clear" w:color="auto" w:fill="FFFFFF"/>
        <w:spacing w:after="0" w:line="240" w:lineRule="auto"/>
      </w:pPr>
    </w:p>
    <w:p w:rsidR="00DE024E" w:rsidRDefault="00DE024E" w:rsidP="001404BB">
      <w:pPr>
        <w:shd w:val="clear" w:color="auto" w:fill="FFFFFF"/>
        <w:spacing w:after="0" w:line="240" w:lineRule="auto"/>
      </w:pPr>
    </w:p>
    <w:p w:rsidR="00DE024E" w:rsidRDefault="00DE024E" w:rsidP="001404BB">
      <w:pPr>
        <w:shd w:val="clear" w:color="auto" w:fill="FFFFFF"/>
        <w:spacing w:after="0" w:line="240" w:lineRule="auto"/>
      </w:pPr>
    </w:p>
    <w:p w:rsidR="00DE024E" w:rsidRDefault="00DE024E" w:rsidP="001404BB">
      <w:pPr>
        <w:shd w:val="clear" w:color="auto" w:fill="FFFFFF"/>
        <w:spacing w:after="0" w:line="240" w:lineRule="auto"/>
      </w:pPr>
    </w:p>
    <w:p w:rsidR="00FD0B2C" w:rsidRDefault="00FD0B2C" w:rsidP="001404BB">
      <w:pPr>
        <w:shd w:val="clear" w:color="auto" w:fill="FFFFFF"/>
        <w:spacing w:after="0" w:line="240" w:lineRule="auto"/>
      </w:pPr>
    </w:p>
    <w:p w:rsidR="00FD0B2C" w:rsidRDefault="00FD0B2C" w:rsidP="001404BB">
      <w:pPr>
        <w:shd w:val="clear" w:color="auto" w:fill="FFFFFF"/>
        <w:spacing w:after="0" w:line="240" w:lineRule="auto"/>
      </w:pPr>
    </w:p>
    <w:p w:rsidR="00FD0B2C" w:rsidRDefault="00FD0B2C" w:rsidP="001404BB">
      <w:pPr>
        <w:shd w:val="clear" w:color="auto" w:fill="FFFFFF"/>
        <w:spacing w:after="0" w:line="240" w:lineRule="auto"/>
      </w:pPr>
    </w:p>
    <w:p w:rsidR="00FD0B2C" w:rsidRDefault="00FD0B2C" w:rsidP="001404BB">
      <w:pPr>
        <w:shd w:val="clear" w:color="auto" w:fill="FFFFFF"/>
        <w:spacing w:after="0" w:line="240" w:lineRule="auto"/>
      </w:pPr>
    </w:p>
    <w:p w:rsidR="00DE024E" w:rsidRDefault="00DE024E" w:rsidP="001404BB">
      <w:pPr>
        <w:shd w:val="clear" w:color="auto" w:fill="FFFFFF"/>
        <w:spacing w:after="0" w:line="240" w:lineRule="auto"/>
      </w:pPr>
      <w:bookmarkStart w:id="0" w:name="_GoBack"/>
      <w:bookmarkEnd w:id="0"/>
    </w:p>
    <w:p w:rsidR="00DE024E" w:rsidRDefault="00DE024E" w:rsidP="001404BB">
      <w:pPr>
        <w:shd w:val="clear" w:color="auto" w:fill="FFFFFF"/>
        <w:spacing w:after="0" w:line="240" w:lineRule="auto"/>
      </w:pPr>
    </w:p>
    <w:p w:rsidR="002537D0" w:rsidRDefault="002537D0" w:rsidP="001404BB">
      <w:pPr>
        <w:shd w:val="clear" w:color="auto" w:fill="FFFFFF"/>
        <w:spacing w:after="0" w:line="240" w:lineRule="auto"/>
      </w:pPr>
      <w:r>
        <w:t>PRIM</w:t>
      </w:r>
      <w:r w:rsidR="008C7CA3">
        <w:t>ARIA COMUNEI SARMIZEGETUSA</w:t>
      </w:r>
      <w:r w:rsidR="000805C1">
        <w:t xml:space="preserve">                                                                                ANEXA NR.1</w:t>
      </w:r>
    </w:p>
    <w:p w:rsidR="002537D0" w:rsidRDefault="002537D0" w:rsidP="001404BB">
      <w:pPr>
        <w:shd w:val="clear" w:color="auto" w:fill="FFFFFF"/>
        <w:spacing w:after="0" w:line="240" w:lineRule="auto"/>
      </w:pPr>
    </w:p>
    <w:p w:rsidR="002537D0" w:rsidRDefault="002537D0" w:rsidP="001404BB">
      <w:pPr>
        <w:shd w:val="clear" w:color="auto" w:fill="FFFFFF"/>
        <w:spacing w:after="0" w:line="240" w:lineRule="auto"/>
      </w:pPr>
      <w:r>
        <w:t xml:space="preserve">Nr. ……din……….……. </w:t>
      </w:r>
    </w:p>
    <w:p w:rsidR="002537D0" w:rsidRDefault="002537D0" w:rsidP="001404BB">
      <w:pPr>
        <w:shd w:val="clear" w:color="auto" w:fill="FFFFFF"/>
        <w:spacing w:after="0" w:line="240" w:lineRule="auto"/>
      </w:pPr>
    </w:p>
    <w:p w:rsidR="002537D0" w:rsidRDefault="002537D0" w:rsidP="008C7CA3">
      <w:pPr>
        <w:shd w:val="clear" w:color="auto" w:fill="FFFFFF"/>
        <w:spacing w:after="0" w:line="240" w:lineRule="auto"/>
        <w:jc w:val="center"/>
      </w:pPr>
      <w:r>
        <w:t>CERERE</w:t>
      </w:r>
    </w:p>
    <w:p w:rsidR="002537D0" w:rsidRDefault="002537D0" w:rsidP="008C7CA3">
      <w:pPr>
        <w:shd w:val="clear" w:color="auto" w:fill="FFFFFF"/>
        <w:spacing w:after="0" w:line="240" w:lineRule="auto"/>
        <w:jc w:val="center"/>
      </w:pPr>
      <w:r>
        <w:t>De demarare a procedurii de informare și consultare a publicului</w:t>
      </w:r>
    </w:p>
    <w:p w:rsidR="002537D0" w:rsidRDefault="002537D0" w:rsidP="008C7CA3">
      <w:pPr>
        <w:shd w:val="clear" w:color="auto" w:fill="FFFFFF"/>
        <w:spacing w:after="0" w:line="240" w:lineRule="auto"/>
        <w:jc w:val="center"/>
      </w:pPr>
    </w:p>
    <w:p w:rsidR="002537D0" w:rsidRDefault="002537D0" w:rsidP="001404BB">
      <w:pPr>
        <w:shd w:val="clear" w:color="auto" w:fill="FFFFFF"/>
        <w:spacing w:after="0" w:line="240" w:lineRule="auto"/>
      </w:pPr>
    </w:p>
    <w:p w:rsidR="002537D0" w:rsidRDefault="002537D0" w:rsidP="001404BB">
      <w:pPr>
        <w:shd w:val="clear" w:color="auto" w:fill="FFFFFF"/>
        <w:spacing w:after="0" w:line="240" w:lineRule="auto"/>
      </w:pPr>
      <w:r>
        <w:t xml:space="preserve"> Subsemnatul …………………………….. CNP……………………………………… Domiciliat în……………………………..</w:t>
      </w:r>
    </w:p>
    <w:p w:rsidR="002537D0" w:rsidRDefault="002537D0" w:rsidP="001404BB">
      <w:pPr>
        <w:shd w:val="clear" w:color="auto" w:fill="FFFFFF"/>
        <w:spacing w:after="0" w:line="240" w:lineRule="auto"/>
      </w:pPr>
      <w:r>
        <w:t xml:space="preserve"> Prin prezenta solicit demararea procedurii de informare și consultare a publicului conform Ordinului 2701/2010 și a Regulamentului Local privind implicarea publicului în elaborarea sau revizuirea documentațiilor de Urbanism și Amenajarea Teritoriului, pentru proiectul:</w:t>
      </w:r>
    </w:p>
    <w:tbl>
      <w:tblPr>
        <w:tblStyle w:val="TableGrid"/>
        <w:tblW w:w="0" w:type="auto"/>
        <w:tblInd w:w="805" w:type="dxa"/>
        <w:tblLook w:val="04A0" w:firstRow="1" w:lastRow="0" w:firstColumn="1" w:lastColumn="0" w:noHBand="0" w:noVBand="1"/>
      </w:tblPr>
      <w:tblGrid>
        <w:gridCol w:w="2610"/>
        <w:gridCol w:w="5850"/>
      </w:tblGrid>
      <w:tr w:rsidR="002537D0" w:rsidTr="002537D0">
        <w:tc>
          <w:tcPr>
            <w:tcW w:w="2610" w:type="dxa"/>
          </w:tcPr>
          <w:p w:rsidR="002537D0" w:rsidRDefault="002537D0" w:rsidP="001404BB">
            <w:r>
              <w:t>Faza</w:t>
            </w:r>
          </w:p>
        </w:tc>
        <w:tc>
          <w:tcPr>
            <w:tcW w:w="5850" w:type="dxa"/>
          </w:tcPr>
          <w:p w:rsidR="002537D0" w:rsidRDefault="002537D0" w:rsidP="001404BB">
            <w:r>
              <w:t>PUZ / PUD</w:t>
            </w:r>
          </w:p>
        </w:tc>
      </w:tr>
      <w:tr w:rsidR="002537D0" w:rsidTr="002537D0">
        <w:tc>
          <w:tcPr>
            <w:tcW w:w="2610" w:type="dxa"/>
          </w:tcPr>
          <w:p w:rsidR="002537D0" w:rsidRDefault="002537D0" w:rsidP="001404BB">
            <w:r>
              <w:t>Titlu documentație</w:t>
            </w:r>
          </w:p>
        </w:tc>
        <w:tc>
          <w:tcPr>
            <w:tcW w:w="5850" w:type="dxa"/>
          </w:tcPr>
          <w:p w:rsidR="002537D0" w:rsidRDefault="002537D0" w:rsidP="001404BB">
            <w:r>
              <w:t>De completat</w:t>
            </w:r>
          </w:p>
        </w:tc>
      </w:tr>
      <w:tr w:rsidR="002537D0" w:rsidTr="002537D0">
        <w:tc>
          <w:tcPr>
            <w:tcW w:w="2610" w:type="dxa"/>
          </w:tcPr>
          <w:p w:rsidR="002537D0" w:rsidRDefault="002537D0" w:rsidP="001404BB">
            <w:r>
              <w:t>Certificat de urbanism nr.</w:t>
            </w:r>
          </w:p>
        </w:tc>
        <w:tc>
          <w:tcPr>
            <w:tcW w:w="5850" w:type="dxa"/>
          </w:tcPr>
          <w:p w:rsidR="002537D0" w:rsidRDefault="002537D0" w:rsidP="001404BB"/>
        </w:tc>
      </w:tr>
      <w:tr w:rsidR="002537D0" w:rsidTr="002537D0">
        <w:tc>
          <w:tcPr>
            <w:tcW w:w="2610" w:type="dxa"/>
          </w:tcPr>
          <w:p w:rsidR="002537D0" w:rsidRDefault="002537D0" w:rsidP="001404BB">
            <w:r>
              <w:t>Adresa</w:t>
            </w:r>
          </w:p>
        </w:tc>
        <w:tc>
          <w:tcPr>
            <w:tcW w:w="5850" w:type="dxa"/>
          </w:tcPr>
          <w:p w:rsidR="002537D0" w:rsidRDefault="002537D0" w:rsidP="001404BB"/>
        </w:tc>
      </w:tr>
      <w:tr w:rsidR="002537D0" w:rsidTr="002537D0">
        <w:tc>
          <w:tcPr>
            <w:tcW w:w="2610" w:type="dxa"/>
          </w:tcPr>
          <w:p w:rsidR="002537D0" w:rsidRDefault="002537D0" w:rsidP="001404BB">
            <w:r>
              <w:t>Beneficiar</w:t>
            </w:r>
          </w:p>
        </w:tc>
        <w:tc>
          <w:tcPr>
            <w:tcW w:w="5850" w:type="dxa"/>
          </w:tcPr>
          <w:p w:rsidR="002537D0" w:rsidRDefault="002537D0" w:rsidP="001404BB"/>
        </w:tc>
      </w:tr>
      <w:tr w:rsidR="002537D0" w:rsidTr="002537D0">
        <w:tc>
          <w:tcPr>
            <w:tcW w:w="2610" w:type="dxa"/>
          </w:tcPr>
          <w:p w:rsidR="002537D0" w:rsidRDefault="008C7CA3" w:rsidP="001404BB">
            <w:r>
              <w:t>Proiectant (firma)</w:t>
            </w:r>
          </w:p>
        </w:tc>
        <w:tc>
          <w:tcPr>
            <w:tcW w:w="5850" w:type="dxa"/>
          </w:tcPr>
          <w:p w:rsidR="002537D0" w:rsidRDefault="002537D0" w:rsidP="001404BB"/>
        </w:tc>
      </w:tr>
      <w:tr w:rsidR="002537D0" w:rsidTr="002537D0">
        <w:tc>
          <w:tcPr>
            <w:tcW w:w="2610" w:type="dxa"/>
          </w:tcPr>
          <w:p w:rsidR="002537D0" w:rsidRDefault="008C7CA3" w:rsidP="008C7CA3">
            <w:r>
              <w:t xml:space="preserve">Persoană contact din partea proiectantului </w:t>
            </w:r>
          </w:p>
        </w:tc>
        <w:tc>
          <w:tcPr>
            <w:tcW w:w="5850" w:type="dxa"/>
          </w:tcPr>
          <w:p w:rsidR="002537D0" w:rsidRDefault="008C7CA3" w:rsidP="001404BB">
            <w:r>
              <w:t>nume, prenume, adresa de e-mail, adresa poștală</w:t>
            </w:r>
          </w:p>
        </w:tc>
      </w:tr>
    </w:tbl>
    <w:p w:rsidR="002537D0" w:rsidRDefault="002537D0" w:rsidP="001404BB">
      <w:pPr>
        <w:shd w:val="clear" w:color="auto" w:fill="FFFFFF"/>
        <w:spacing w:after="0" w:line="240" w:lineRule="auto"/>
      </w:pPr>
    </w:p>
    <w:p w:rsidR="008C7CA3" w:rsidRDefault="002537D0" w:rsidP="001404BB">
      <w:pPr>
        <w:shd w:val="clear" w:color="auto" w:fill="FFFFFF"/>
        <w:spacing w:after="0" w:line="240" w:lineRule="auto"/>
      </w:pPr>
      <w:r>
        <w:t>La prezenta cere</w:t>
      </w:r>
      <w:r w:rsidR="008C7CA3">
        <w:t xml:space="preserve">re se vor anexa următoarele: </w:t>
      </w: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1404BB" w:rsidRDefault="002537D0" w:rsidP="001404BB">
      <w:pPr>
        <w:shd w:val="clear" w:color="auto" w:fill="FFFFFF"/>
        <w:spacing w:after="0" w:line="240" w:lineRule="auto"/>
      </w:pPr>
      <w:r>
        <w:t xml:space="preserve"> Data ……………………..</w:t>
      </w:r>
      <w:r w:rsidR="008C7CA3">
        <w:t xml:space="preserve">                                                                                  </w:t>
      </w:r>
      <w:r>
        <w:t xml:space="preserve"> Semnătura, ștampila ………………………….</w:t>
      </w:r>
    </w:p>
    <w:p w:rsidR="002537D0" w:rsidRDefault="002537D0" w:rsidP="001404BB">
      <w:pPr>
        <w:shd w:val="clear" w:color="auto" w:fill="FFFFFF"/>
        <w:spacing w:after="0" w:line="240" w:lineRule="auto"/>
      </w:pPr>
    </w:p>
    <w:p w:rsidR="002537D0" w:rsidRDefault="002537D0"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8C7CA3" w:rsidRDefault="008C7CA3" w:rsidP="008C7CA3">
      <w:pPr>
        <w:shd w:val="clear" w:color="auto" w:fill="FFFFFF"/>
        <w:spacing w:after="0" w:line="240" w:lineRule="auto"/>
      </w:pPr>
    </w:p>
    <w:p w:rsidR="00DE024E" w:rsidRDefault="00DE024E" w:rsidP="008C7CA3">
      <w:pPr>
        <w:shd w:val="clear" w:color="auto" w:fill="FFFFFF"/>
        <w:spacing w:after="0" w:line="240" w:lineRule="auto"/>
      </w:pPr>
    </w:p>
    <w:p w:rsidR="00DE024E" w:rsidRDefault="00DE024E" w:rsidP="008C7CA3">
      <w:pPr>
        <w:shd w:val="clear" w:color="auto" w:fill="FFFFFF"/>
        <w:spacing w:after="0" w:line="240" w:lineRule="auto"/>
      </w:pPr>
    </w:p>
    <w:p w:rsidR="00DE024E" w:rsidRDefault="00DE024E" w:rsidP="008C7CA3">
      <w:pPr>
        <w:shd w:val="clear" w:color="auto" w:fill="FFFFFF"/>
        <w:spacing w:after="0" w:line="240" w:lineRule="auto"/>
      </w:pPr>
    </w:p>
    <w:p w:rsidR="008C7CA3" w:rsidRDefault="008C7CA3" w:rsidP="008C7CA3">
      <w:pPr>
        <w:shd w:val="clear" w:color="auto" w:fill="FFFFFF"/>
        <w:spacing w:after="0" w:line="240" w:lineRule="auto"/>
      </w:pPr>
    </w:p>
    <w:p w:rsidR="008C7CA3" w:rsidRDefault="000805C1" w:rsidP="000805C1">
      <w:pPr>
        <w:shd w:val="clear" w:color="auto" w:fill="FFFFFF"/>
        <w:tabs>
          <w:tab w:val="left" w:pos="1680"/>
        </w:tabs>
        <w:spacing w:after="0" w:line="240" w:lineRule="auto"/>
      </w:pPr>
      <w:r>
        <w:tab/>
      </w:r>
    </w:p>
    <w:p w:rsidR="008C7CA3" w:rsidRDefault="008C7CA3" w:rsidP="008C7CA3">
      <w:pPr>
        <w:shd w:val="clear" w:color="auto" w:fill="FFFFFF"/>
        <w:spacing w:after="0" w:line="240" w:lineRule="auto"/>
      </w:pPr>
      <w:r>
        <w:t xml:space="preserve">PRIMARIA COMUNEI SARMIZEGETUSA                                              </w:t>
      </w:r>
      <w:r w:rsidR="000805C1">
        <w:t xml:space="preserve">                      ANEXA NR.2</w:t>
      </w:r>
    </w:p>
    <w:p w:rsidR="008C7CA3" w:rsidRDefault="008C7CA3" w:rsidP="001404BB">
      <w:pPr>
        <w:shd w:val="clear" w:color="auto" w:fill="FFFFFF"/>
        <w:spacing w:after="0" w:line="240" w:lineRule="auto"/>
        <w:rPr>
          <w:rFonts w:ascii="pg-12ff10" w:eastAsia="Times New Roman" w:hAnsi="pg-12ff10" w:cs="Times New Roman"/>
          <w:color w:val="000000"/>
          <w:sz w:val="68"/>
          <w:szCs w:val="68"/>
        </w:rPr>
      </w:pPr>
    </w:p>
    <w:p w:rsidR="00DE024E" w:rsidRDefault="008C7CA3" w:rsidP="008C7CA3">
      <w:pPr>
        <w:shd w:val="clear" w:color="auto" w:fill="FFFFFF"/>
        <w:spacing w:after="0" w:line="240" w:lineRule="auto"/>
        <w:jc w:val="center"/>
        <w:rPr>
          <w:b/>
          <w:sz w:val="28"/>
          <w:szCs w:val="28"/>
        </w:rPr>
      </w:pPr>
      <w:r w:rsidRPr="008C7CA3">
        <w:rPr>
          <w:b/>
          <w:sz w:val="28"/>
          <w:szCs w:val="28"/>
        </w:rPr>
        <w:t xml:space="preserve">Notificare </w:t>
      </w:r>
    </w:p>
    <w:p w:rsidR="008C7CA3" w:rsidRPr="008C7CA3" w:rsidRDefault="008C7CA3" w:rsidP="008C7CA3">
      <w:pPr>
        <w:shd w:val="clear" w:color="auto" w:fill="FFFFFF"/>
        <w:spacing w:after="0" w:line="240" w:lineRule="auto"/>
        <w:jc w:val="center"/>
        <w:rPr>
          <w:rFonts w:ascii="pg-12ff10" w:eastAsia="Times New Roman" w:hAnsi="pg-12ff10" w:cs="Times New Roman"/>
          <w:b/>
          <w:color w:val="000000"/>
          <w:sz w:val="28"/>
          <w:szCs w:val="28"/>
        </w:rPr>
      </w:pPr>
      <w:r w:rsidRPr="008C7CA3">
        <w:rPr>
          <w:b/>
          <w:sz w:val="28"/>
          <w:szCs w:val="28"/>
        </w:rPr>
        <w:t>- pentru Plan Urbanistic Zonal -</w:t>
      </w:r>
    </w:p>
    <w:p w:rsidR="001404BB" w:rsidRDefault="001404BB" w:rsidP="001404BB">
      <w:pPr>
        <w:shd w:val="clear" w:color="auto" w:fill="FFFFFF"/>
        <w:spacing w:after="0" w:line="240" w:lineRule="auto"/>
        <w:rPr>
          <w:rFonts w:ascii="pg-12ff10" w:eastAsia="Times New Roman" w:hAnsi="pg-12ff10" w:cs="Times New Roman"/>
          <w:color w:val="000000"/>
          <w:sz w:val="68"/>
          <w:szCs w:val="68"/>
        </w:rPr>
      </w:pPr>
    </w:p>
    <w:p w:rsidR="008C7CA3" w:rsidRDefault="008C7CA3" w:rsidP="001404BB">
      <w:pPr>
        <w:shd w:val="clear" w:color="auto" w:fill="FFFFFF"/>
        <w:spacing w:after="0" w:line="240" w:lineRule="auto"/>
      </w:pPr>
      <w:r>
        <w:t xml:space="preserve">                               Către ………………………………………………………………………………. </w:t>
      </w:r>
    </w:p>
    <w:p w:rsidR="008C7CA3" w:rsidRDefault="008C7CA3" w:rsidP="001404BB">
      <w:pPr>
        <w:shd w:val="clear" w:color="auto" w:fill="FFFFFF"/>
        <w:spacing w:after="0" w:line="240" w:lineRule="auto"/>
      </w:pPr>
    </w:p>
    <w:p w:rsidR="008C7CA3" w:rsidRDefault="008C7CA3" w:rsidP="001404BB">
      <w:pPr>
        <w:shd w:val="clear" w:color="auto" w:fill="FFFFFF"/>
        <w:spacing w:after="0" w:line="240" w:lineRule="auto"/>
      </w:pPr>
    </w:p>
    <w:p w:rsidR="008C7CA3" w:rsidRDefault="008C7CA3" w:rsidP="008C7CA3">
      <w:pPr>
        <w:shd w:val="clear" w:color="auto" w:fill="FFFFFF"/>
        <w:spacing w:after="0" w:line="240" w:lineRule="auto"/>
        <w:jc w:val="both"/>
        <w:rPr>
          <w:sz w:val="24"/>
          <w:szCs w:val="24"/>
        </w:rPr>
      </w:pPr>
      <w:r>
        <w:rPr>
          <w:sz w:val="24"/>
          <w:szCs w:val="24"/>
        </w:rPr>
        <w:t xml:space="preserve">         </w:t>
      </w:r>
      <w:r w:rsidRPr="008C7CA3">
        <w:rPr>
          <w:sz w:val="24"/>
          <w:szCs w:val="24"/>
        </w:rPr>
        <w:t>Vă informăm că pe terenul aflat la adresa:</w:t>
      </w:r>
    </w:p>
    <w:p w:rsidR="008C7CA3" w:rsidRDefault="008C7CA3" w:rsidP="008C7CA3">
      <w:pPr>
        <w:shd w:val="clear" w:color="auto" w:fill="FFFFFF"/>
        <w:spacing w:after="0" w:line="240" w:lineRule="auto"/>
        <w:jc w:val="both"/>
        <w:rPr>
          <w:sz w:val="24"/>
          <w:szCs w:val="24"/>
        </w:rPr>
      </w:pPr>
      <w:r w:rsidRPr="008C7CA3">
        <w:rPr>
          <w:sz w:val="24"/>
          <w:szCs w:val="24"/>
        </w:rPr>
        <w:t xml:space="preserve"> Intravilan / extravilan, </w:t>
      </w:r>
    </w:p>
    <w:p w:rsidR="008C7CA3" w:rsidRDefault="008C7CA3" w:rsidP="008C7CA3">
      <w:pPr>
        <w:shd w:val="clear" w:color="auto" w:fill="FFFFFF"/>
        <w:spacing w:after="0" w:line="240" w:lineRule="auto"/>
        <w:jc w:val="both"/>
        <w:rPr>
          <w:sz w:val="24"/>
          <w:szCs w:val="24"/>
        </w:rPr>
      </w:pPr>
      <w:r>
        <w:rPr>
          <w:sz w:val="24"/>
          <w:szCs w:val="24"/>
        </w:rPr>
        <w:t>Str. ……………………………………</w:t>
      </w:r>
      <w:r w:rsidRPr="008C7CA3">
        <w:rPr>
          <w:sz w:val="24"/>
          <w:szCs w:val="24"/>
        </w:rPr>
        <w:t xml:space="preserve"> localitatea………………………………………..…., jud. ……………………………………….….., - cu suprafaţa totală de …………………….…………… mp - cu extras de carte funciară …………………………………………………………………..…….. aflat în imediata vecinătate a proprietăţii dumneavoastră, se intenționează elaborarea unui Plan Urbanistic Zonal, având ca denumire: ……………………………</w:t>
      </w:r>
      <w:r>
        <w:rPr>
          <w:sz w:val="24"/>
          <w:szCs w:val="24"/>
        </w:rPr>
        <w:t>……………….……………………………………………</w:t>
      </w:r>
      <w:r w:rsidRPr="008C7CA3">
        <w:rPr>
          <w:sz w:val="24"/>
          <w:szCs w:val="24"/>
        </w:rPr>
        <w:t>……………………</w:t>
      </w:r>
      <w:r>
        <w:rPr>
          <w:sz w:val="24"/>
          <w:szCs w:val="24"/>
        </w:rPr>
        <w:t>……………………………………………</w:t>
      </w:r>
      <w:r w:rsidRPr="008C7CA3">
        <w:rPr>
          <w:sz w:val="24"/>
          <w:szCs w:val="24"/>
        </w:rPr>
        <w:t xml:space="preserve"> Beneficiar…………………………………………………………………………………………….. Proiectant.…………………………………………………………………………………………….. </w:t>
      </w:r>
    </w:p>
    <w:p w:rsidR="008C7CA3" w:rsidRDefault="008C7CA3" w:rsidP="008C7CA3">
      <w:pPr>
        <w:shd w:val="clear" w:color="auto" w:fill="FFFFFF"/>
        <w:spacing w:after="0" w:line="240" w:lineRule="auto"/>
        <w:jc w:val="both"/>
        <w:rPr>
          <w:sz w:val="24"/>
          <w:szCs w:val="24"/>
        </w:rPr>
      </w:pPr>
      <w:r>
        <w:rPr>
          <w:sz w:val="24"/>
          <w:szCs w:val="24"/>
        </w:rPr>
        <w:t xml:space="preserve">        </w:t>
      </w:r>
      <w:r w:rsidRPr="008C7CA3">
        <w:rPr>
          <w:sz w:val="24"/>
          <w:szCs w:val="24"/>
        </w:rPr>
        <w:t xml:space="preserve">Vă rog să comunicaţi eventualele obiecţiuni în termen de 10 zile de la data înştiinţării, </w:t>
      </w:r>
      <w:r>
        <w:rPr>
          <w:sz w:val="24"/>
          <w:szCs w:val="24"/>
        </w:rPr>
        <w:t>în scris, către Primăria Sarmizegetusa, str.Principala nr.4</w:t>
      </w:r>
      <w:r w:rsidRPr="008C7CA3">
        <w:rPr>
          <w:sz w:val="24"/>
          <w:szCs w:val="24"/>
        </w:rPr>
        <w:t>, sau pe e-mail:…………………………………. cu mențiunea “</w:t>
      </w:r>
      <w:r>
        <w:rPr>
          <w:sz w:val="24"/>
          <w:szCs w:val="24"/>
        </w:rPr>
        <w:t>în atenția Compartimentului Urbanism</w:t>
      </w:r>
      <w:r w:rsidRPr="008C7CA3">
        <w:rPr>
          <w:sz w:val="24"/>
          <w:szCs w:val="24"/>
        </w:rPr>
        <w:t>”.</w:t>
      </w: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r w:rsidRPr="008C7CA3">
        <w:rPr>
          <w:sz w:val="24"/>
          <w:szCs w:val="24"/>
        </w:rPr>
        <w:t xml:space="preserve"> Am luat la cunostinţă:</w:t>
      </w:r>
    </w:p>
    <w:p w:rsidR="008C7CA3" w:rsidRDefault="008C7CA3" w:rsidP="008C7CA3">
      <w:pPr>
        <w:shd w:val="clear" w:color="auto" w:fill="FFFFFF"/>
        <w:spacing w:after="0" w:line="240" w:lineRule="auto"/>
        <w:jc w:val="both"/>
        <w:rPr>
          <w:sz w:val="24"/>
          <w:szCs w:val="24"/>
        </w:rPr>
      </w:pPr>
      <w:r w:rsidRPr="008C7CA3">
        <w:rPr>
          <w:sz w:val="24"/>
          <w:szCs w:val="24"/>
        </w:rPr>
        <w:t xml:space="preserve"> </w:t>
      </w:r>
      <w:r w:rsidRPr="008C7CA3">
        <w:rPr>
          <w:b/>
          <w:sz w:val="24"/>
          <w:szCs w:val="24"/>
        </w:rPr>
        <w:t>Sunt / Nu sunt de acord</w:t>
      </w:r>
      <w:r w:rsidRPr="008C7CA3">
        <w:rPr>
          <w:sz w:val="24"/>
          <w:szCs w:val="24"/>
        </w:rPr>
        <w:t xml:space="preserve"> cu intenția elaborării planului de urbanism. </w:t>
      </w: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r w:rsidRPr="008C7CA3">
        <w:rPr>
          <w:sz w:val="24"/>
          <w:szCs w:val="24"/>
        </w:rPr>
        <w:t xml:space="preserve">Mențiuni: </w:t>
      </w: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r w:rsidRPr="008C7CA3">
        <w:rPr>
          <w:sz w:val="24"/>
          <w:szCs w:val="24"/>
        </w:rPr>
        <w:t xml:space="preserve">Data semnării............................................... Semnătura ........................................ </w:t>
      </w: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8C7CA3" w:rsidRDefault="008C7CA3" w:rsidP="008C7CA3">
      <w:pPr>
        <w:shd w:val="clear" w:color="auto" w:fill="FFFFFF"/>
        <w:spacing w:after="0" w:line="240" w:lineRule="auto"/>
        <w:jc w:val="both"/>
        <w:rPr>
          <w:sz w:val="24"/>
          <w:szCs w:val="24"/>
        </w:rPr>
      </w:pPr>
    </w:p>
    <w:p w:rsidR="001404BB" w:rsidRPr="008C7CA3" w:rsidRDefault="008C7CA3" w:rsidP="008C7CA3">
      <w:pPr>
        <w:shd w:val="clear" w:color="auto" w:fill="FFFFFF"/>
        <w:spacing w:after="0" w:line="240" w:lineRule="auto"/>
        <w:jc w:val="both"/>
        <w:rPr>
          <w:rFonts w:ascii="pg-12ff10" w:eastAsia="Times New Roman" w:hAnsi="pg-12ff10" w:cs="Times New Roman"/>
          <w:color w:val="000000"/>
          <w:sz w:val="24"/>
          <w:szCs w:val="24"/>
        </w:rPr>
      </w:pPr>
      <w:r w:rsidRPr="008C7CA3">
        <w:rPr>
          <w:sz w:val="24"/>
          <w:szCs w:val="24"/>
        </w:rPr>
        <w:t>Notă: În cazul obiecţiunii, notificarea va fi completată cu menţiunile privind planul de urbanism.</w:t>
      </w:r>
    </w:p>
    <w:p w:rsidR="001404BB" w:rsidRPr="001404BB" w:rsidRDefault="001404BB" w:rsidP="001404BB">
      <w:pPr>
        <w:shd w:val="clear" w:color="auto" w:fill="FFFFFF"/>
        <w:spacing w:after="0" w:line="240" w:lineRule="auto"/>
        <w:rPr>
          <w:rFonts w:ascii="pg-12ff10" w:eastAsia="Times New Roman" w:hAnsi="pg-12ff10" w:cs="Times New Roman"/>
          <w:color w:val="000000"/>
          <w:sz w:val="68"/>
          <w:szCs w:val="68"/>
        </w:rPr>
      </w:pPr>
      <w:r w:rsidRPr="001404BB">
        <w:rPr>
          <w:rFonts w:ascii="pg-12ff10" w:eastAsia="Times New Roman" w:hAnsi="pg-12ff10" w:cs="Times New Roman"/>
          <w:color w:val="000000"/>
          <w:sz w:val="68"/>
          <w:szCs w:val="68"/>
        </w:rPr>
        <w:t xml:space="preserve"> </w:t>
      </w:r>
    </w:p>
    <w:p w:rsidR="00881B17" w:rsidRDefault="00881B17" w:rsidP="001404BB">
      <w:pPr>
        <w:tabs>
          <w:tab w:val="left" w:pos="990"/>
        </w:tabs>
        <w:jc w:val="center"/>
        <w:rPr>
          <w:sz w:val="28"/>
          <w:szCs w:val="28"/>
        </w:rPr>
      </w:pPr>
    </w:p>
    <w:p w:rsidR="000805C1" w:rsidRDefault="000805C1" w:rsidP="001404BB">
      <w:pPr>
        <w:tabs>
          <w:tab w:val="left" w:pos="990"/>
        </w:tabs>
        <w:jc w:val="center"/>
        <w:rPr>
          <w:sz w:val="28"/>
          <w:szCs w:val="28"/>
        </w:rPr>
      </w:pPr>
    </w:p>
    <w:p w:rsidR="000805C1" w:rsidRDefault="000805C1" w:rsidP="00DE024E">
      <w:pPr>
        <w:tabs>
          <w:tab w:val="left" w:pos="990"/>
        </w:tabs>
        <w:rPr>
          <w:sz w:val="28"/>
          <w:szCs w:val="28"/>
        </w:rPr>
      </w:pPr>
    </w:p>
    <w:p w:rsidR="000805C1" w:rsidRDefault="000805C1" w:rsidP="000805C1">
      <w:pPr>
        <w:shd w:val="clear" w:color="auto" w:fill="FFFFFF"/>
        <w:spacing w:after="0" w:line="240" w:lineRule="auto"/>
      </w:pPr>
      <w:r>
        <w:t>PRIMARIA COMUNEI SARMIZEGETUSA                                                                    ANEXA NR.3</w:t>
      </w:r>
    </w:p>
    <w:p w:rsidR="000805C1" w:rsidRDefault="000805C1" w:rsidP="001404BB">
      <w:pPr>
        <w:tabs>
          <w:tab w:val="left" w:pos="990"/>
        </w:tabs>
        <w:jc w:val="center"/>
      </w:pPr>
    </w:p>
    <w:p w:rsidR="000805C1" w:rsidRDefault="000805C1" w:rsidP="001404BB">
      <w:pPr>
        <w:tabs>
          <w:tab w:val="left" w:pos="990"/>
        </w:tabs>
        <w:jc w:val="center"/>
      </w:pPr>
    </w:p>
    <w:p w:rsidR="000805C1" w:rsidRPr="000805C1" w:rsidRDefault="000805C1" w:rsidP="001404BB">
      <w:pPr>
        <w:tabs>
          <w:tab w:val="left" w:pos="990"/>
        </w:tabs>
        <w:jc w:val="center"/>
        <w:rPr>
          <w:b/>
          <w:sz w:val="28"/>
          <w:szCs w:val="28"/>
        </w:rPr>
      </w:pPr>
      <w:r w:rsidRPr="000805C1">
        <w:rPr>
          <w:b/>
          <w:sz w:val="28"/>
          <w:szCs w:val="28"/>
        </w:rPr>
        <w:t>Declarație</w:t>
      </w:r>
    </w:p>
    <w:p w:rsidR="000805C1" w:rsidRDefault="000805C1" w:rsidP="001404BB">
      <w:pPr>
        <w:tabs>
          <w:tab w:val="left" w:pos="990"/>
        </w:tabs>
        <w:jc w:val="center"/>
        <w:rPr>
          <w:b/>
          <w:sz w:val="28"/>
          <w:szCs w:val="28"/>
        </w:rPr>
      </w:pPr>
      <w:r w:rsidRPr="000805C1">
        <w:rPr>
          <w:b/>
          <w:sz w:val="28"/>
          <w:szCs w:val="28"/>
        </w:rPr>
        <w:t xml:space="preserve"> - pentru Plan Urbanistic Zonal </w:t>
      </w:r>
      <w:r>
        <w:rPr>
          <w:b/>
          <w:sz w:val="28"/>
          <w:szCs w:val="28"/>
        </w:rPr>
        <w:t>–</w:t>
      </w:r>
    </w:p>
    <w:p w:rsidR="000805C1" w:rsidRDefault="000805C1" w:rsidP="001404BB">
      <w:pPr>
        <w:tabs>
          <w:tab w:val="left" w:pos="990"/>
        </w:tabs>
        <w:jc w:val="center"/>
        <w:rPr>
          <w:b/>
          <w:sz w:val="28"/>
          <w:szCs w:val="28"/>
        </w:rPr>
      </w:pPr>
    </w:p>
    <w:p w:rsidR="000805C1" w:rsidRDefault="000805C1" w:rsidP="000805C1">
      <w:pPr>
        <w:tabs>
          <w:tab w:val="left" w:pos="990"/>
        </w:tabs>
        <w:jc w:val="both"/>
      </w:pPr>
      <w:r>
        <w:t xml:space="preserve">      Subsemnatul …………………………………………………………………………………………., posesor al CI/BI seria ………….…………….,nr………..…….…CNP…………………………………………………, domiciliat în ………………………………………., strada ………..……………………………….., nr. ………..…………, bl. …………………….….., ap. …………………..……………………..…. în calitate de proprietar al imobilului înscris în CF nr. …………………………..……………….….., imobil situat la adresa ………………………………………………………………………………………………………………………………………………..…………………………, în conformitate cu prevederile Legii nr. 50/1991, în calitate de vecin direct al ………………..…….. …………………………………………………………………………………, care este proprietar al terenului ce face obiectul Planului Urbanistic Zonal, </w:t>
      </w:r>
    </w:p>
    <w:p w:rsidR="000805C1" w:rsidRDefault="000805C1" w:rsidP="000805C1">
      <w:pPr>
        <w:tabs>
          <w:tab w:val="left" w:pos="990"/>
        </w:tabs>
        <w:jc w:val="both"/>
      </w:pPr>
      <w:r w:rsidRPr="000805C1">
        <w:rPr>
          <w:b/>
        </w:rPr>
        <w:t>Sunt de acord / nu sunt de acord</w:t>
      </w:r>
      <w:r>
        <w:t xml:space="preserve"> cu reglementările urbanistice propuse prin planul de urbanism intitulat: ………………………………………………………………..………………………………………………………………..………………………………………., proiectat de .…………………………………………………………………………………………..</w:t>
      </w:r>
    </w:p>
    <w:p w:rsidR="000805C1" w:rsidRDefault="000805C1" w:rsidP="000805C1">
      <w:pPr>
        <w:tabs>
          <w:tab w:val="left" w:pos="990"/>
        </w:tabs>
        <w:jc w:val="both"/>
      </w:pPr>
    </w:p>
    <w:p w:rsidR="000805C1" w:rsidRDefault="000805C1" w:rsidP="000805C1">
      <w:pPr>
        <w:tabs>
          <w:tab w:val="left" w:pos="990"/>
        </w:tabs>
        <w:jc w:val="both"/>
      </w:pPr>
      <w:r>
        <w:t xml:space="preserve">        Dau prezenta declarație spre a servi în procesul de informare consultare a populației, premergător avizării și aprobării planului de urbanism în cauză.</w:t>
      </w:r>
    </w:p>
    <w:p w:rsidR="000805C1" w:rsidRDefault="000805C1" w:rsidP="000805C1">
      <w:pPr>
        <w:tabs>
          <w:tab w:val="left" w:pos="990"/>
        </w:tabs>
        <w:jc w:val="both"/>
      </w:pPr>
    </w:p>
    <w:p w:rsidR="000805C1" w:rsidRDefault="000805C1" w:rsidP="000805C1">
      <w:pPr>
        <w:tabs>
          <w:tab w:val="left" w:pos="990"/>
        </w:tabs>
        <w:jc w:val="both"/>
      </w:pPr>
      <w:r>
        <w:t xml:space="preserve"> Am luat la cunostinţă:</w:t>
      </w:r>
    </w:p>
    <w:p w:rsidR="000805C1" w:rsidRDefault="000805C1" w:rsidP="000805C1">
      <w:pPr>
        <w:tabs>
          <w:tab w:val="left" w:pos="990"/>
        </w:tabs>
        <w:jc w:val="both"/>
      </w:pPr>
      <w:r>
        <w:t xml:space="preserve"> </w:t>
      </w:r>
      <w:r w:rsidRPr="000805C1">
        <w:rPr>
          <w:b/>
        </w:rPr>
        <w:t>Sunt / Nu sunt de acord</w:t>
      </w:r>
      <w:r>
        <w:t xml:space="preserve"> cu intenția elaborării planului de urbanism. </w:t>
      </w:r>
    </w:p>
    <w:p w:rsidR="000805C1" w:rsidRDefault="000805C1" w:rsidP="000805C1">
      <w:pPr>
        <w:tabs>
          <w:tab w:val="left" w:pos="990"/>
        </w:tabs>
        <w:jc w:val="both"/>
      </w:pPr>
      <w:r>
        <w:t>Mențiuni:</w:t>
      </w:r>
    </w:p>
    <w:p w:rsidR="000805C1" w:rsidRDefault="000805C1" w:rsidP="000805C1">
      <w:pPr>
        <w:tabs>
          <w:tab w:val="left" w:pos="990"/>
        </w:tabs>
        <w:jc w:val="both"/>
      </w:pPr>
    </w:p>
    <w:p w:rsidR="000805C1" w:rsidRDefault="000805C1" w:rsidP="000805C1">
      <w:pPr>
        <w:tabs>
          <w:tab w:val="left" w:pos="990"/>
        </w:tabs>
        <w:jc w:val="both"/>
      </w:pPr>
    </w:p>
    <w:p w:rsidR="000805C1" w:rsidRDefault="000805C1" w:rsidP="000805C1">
      <w:pPr>
        <w:tabs>
          <w:tab w:val="left" w:pos="990"/>
        </w:tabs>
        <w:jc w:val="both"/>
      </w:pPr>
    </w:p>
    <w:p w:rsidR="000805C1" w:rsidRDefault="000805C1" w:rsidP="000805C1">
      <w:pPr>
        <w:tabs>
          <w:tab w:val="left" w:pos="990"/>
        </w:tabs>
        <w:jc w:val="both"/>
      </w:pPr>
      <w:r>
        <w:t xml:space="preserve"> Data semnării...............................................                                 Semnătura ........................................ </w:t>
      </w:r>
    </w:p>
    <w:p w:rsidR="000805C1" w:rsidRDefault="000805C1" w:rsidP="000805C1">
      <w:pPr>
        <w:tabs>
          <w:tab w:val="left" w:pos="990"/>
        </w:tabs>
        <w:jc w:val="both"/>
      </w:pPr>
    </w:p>
    <w:p w:rsidR="000805C1" w:rsidRDefault="000805C1" w:rsidP="000805C1">
      <w:pPr>
        <w:tabs>
          <w:tab w:val="left" w:pos="990"/>
        </w:tabs>
        <w:jc w:val="both"/>
      </w:pPr>
    </w:p>
    <w:p w:rsidR="000805C1" w:rsidRDefault="000805C1" w:rsidP="000805C1">
      <w:pPr>
        <w:tabs>
          <w:tab w:val="left" w:pos="990"/>
        </w:tabs>
        <w:jc w:val="both"/>
      </w:pPr>
    </w:p>
    <w:p w:rsidR="00DE024E" w:rsidRDefault="000805C1" w:rsidP="000805C1">
      <w:pPr>
        <w:tabs>
          <w:tab w:val="left" w:pos="990"/>
        </w:tabs>
        <w:jc w:val="both"/>
      </w:pPr>
      <w:r>
        <w:t>Notă: În cazul obiecţiunii, declarația va fi completată cu menţiunile privind propunerile planului de urbanism</w:t>
      </w:r>
    </w:p>
    <w:p w:rsidR="00DE024E" w:rsidRDefault="00DE024E" w:rsidP="000805C1">
      <w:pPr>
        <w:tabs>
          <w:tab w:val="left" w:pos="990"/>
        </w:tabs>
        <w:jc w:val="both"/>
      </w:pPr>
    </w:p>
    <w:p w:rsidR="00DE024E" w:rsidRDefault="00DE024E" w:rsidP="000805C1">
      <w:pPr>
        <w:tabs>
          <w:tab w:val="left" w:pos="990"/>
        </w:tabs>
        <w:jc w:val="both"/>
      </w:pPr>
    </w:p>
    <w:p w:rsidR="00C1376B" w:rsidRDefault="00C1376B" w:rsidP="000805C1">
      <w:pPr>
        <w:tabs>
          <w:tab w:val="left" w:pos="990"/>
        </w:tabs>
        <w:jc w:val="both"/>
      </w:pPr>
    </w:p>
    <w:p w:rsidR="00C1376B" w:rsidRDefault="00C1376B" w:rsidP="000805C1">
      <w:pPr>
        <w:tabs>
          <w:tab w:val="left" w:pos="990"/>
        </w:tabs>
        <w:jc w:val="both"/>
      </w:pPr>
    </w:p>
    <w:p w:rsidR="00DE024E" w:rsidRDefault="00DE024E" w:rsidP="000805C1">
      <w:pPr>
        <w:tabs>
          <w:tab w:val="left" w:pos="990"/>
        </w:tabs>
        <w:jc w:val="both"/>
      </w:pPr>
    </w:p>
    <w:p w:rsidR="00DE024E" w:rsidRDefault="00DE024E" w:rsidP="00DE024E">
      <w:pPr>
        <w:shd w:val="clear" w:color="auto" w:fill="FFFFFF"/>
        <w:spacing w:after="0" w:line="240" w:lineRule="auto"/>
      </w:pPr>
      <w:r>
        <w:t>PRIMARIA COMUNEI SARMIZEGETUSA                                                                    ANEXA NR.4</w:t>
      </w:r>
    </w:p>
    <w:p w:rsidR="00DE024E" w:rsidRDefault="00DE024E" w:rsidP="000805C1">
      <w:pPr>
        <w:tabs>
          <w:tab w:val="left" w:pos="990"/>
        </w:tabs>
        <w:jc w:val="both"/>
      </w:pPr>
    </w:p>
    <w:p w:rsidR="00DE024E" w:rsidRDefault="00DE024E" w:rsidP="000805C1">
      <w:pPr>
        <w:tabs>
          <w:tab w:val="left" w:pos="990"/>
        </w:tabs>
        <w:jc w:val="both"/>
      </w:pPr>
    </w:p>
    <w:p w:rsidR="00DE024E" w:rsidRDefault="00DE024E" w:rsidP="00DE024E">
      <w:pPr>
        <w:shd w:val="clear" w:color="auto" w:fill="FFFFFF"/>
        <w:spacing w:after="0" w:line="240" w:lineRule="auto"/>
        <w:jc w:val="center"/>
        <w:rPr>
          <w:b/>
          <w:sz w:val="28"/>
          <w:szCs w:val="28"/>
        </w:rPr>
      </w:pPr>
      <w:r w:rsidRPr="008C7CA3">
        <w:rPr>
          <w:b/>
          <w:sz w:val="28"/>
          <w:szCs w:val="28"/>
        </w:rPr>
        <w:t xml:space="preserve">Notificare </w:t>
      </w:r>
    </w:p>
    <w:p w:rsidR="00DE024E" w:rsidRPr="008C7CA3" w:rsidRDefault="00DE024E" w:rsidP="00DE024E">
      <w:pPr>
        <w:shd w:val="clear" w:color="auto" w:fill="FFFFFF"/>
        <w:spacing w:after="0" w:line="240" w:lineRule="auto"/>
        <w:rPr>
          <w:rFonts w:ascii="pg-12ff10" w:eastAsia="Times New Roman" w:hAnsi="pg-12ff10" w:cs="Times New Roman"/>
          <w:b/>
          <w:color w:val="000000"/>
          <w:sz w:val="28"/>
          <w:szCs w:val="28"/>
        </w:rPr>
      </w:pPr>
    </w:p>
    <w:p w:rsidR="00DE024E" w:rsidRPr="00DE024E" w:rsidRDefault="00DE024E" w:rsidP="00DE024E">
      <w:pPr>
        <w:tabs>
          <w:tab w:val="left" w:pos="990"/>
        </w:tabs>
        <w:jc w:val="center"/>
        <w:rPr>
          <w:b/>
          <w:sz w:val="28"/>
          <w:szCs w:val="28"/>
        </w:rPr>
      </w:pPr>
      <w:r w:rsidRPr="00DE024E">
        <w:rPr>
          <w:b/>
          <w:sz w:val="28"/>
          <w:szCs w:val="28"/>
        </w:rPr>
        <w:t>- pentru Plan Urbanistic de Detaliu -</w:t>
      </w:r>
    </w:p>
    <w:p w:rsidR="00DE024E" w:rsidRDefault="00DE024E" w:rsidP="00DE024E">
      <w:pPr>
        <w:shd w:val="clear" w:color="auto" w:fill="FFFFFF"/>
        <w:spacing w:after="0" w:line="240" w:lineRule="auto"/>
      </w:pPr>
      <w:r>
        <w:t xml:space="preserve">                               Către ………………………………………………………………………………. </w:t>
      </w: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jc w:val="both"/>
        <w:rPr>
          <w:sz w:val="24"/>
          <w:szCs w:val="24"/>
        </w:rPr>
      </w:pPr>
      <w:r>
        <w:rPr>
          <w:sz w:val="24"/>
          <w:szCs w:val="24"/>
        </w:rPr>
        <w:t xml:space="preserve">         </w:t>
      </w:r>
      <w:r w:rsidRPr="008C7CA3">
        <w:rPr>
          <w:sz w:val="24"/>
          <w:szCs w:val="24"/>
        </w:rPr>
        <w:t>Vă informăm că pe terenul aflat la adresa:</w:t>
      </w:r>
    </w:p>
    <w:p w:rsidR="00DE024E" w:rsidRDefault="00DE024E" w:rsidP="00DE024E">
      <w:pPr>
        <w:shd w:val="clear" w:color="auto" w:fill="FFFFFF"/>
        <w:spacing w:after="0" w:line="240" w:lineRule="auto"/>
        <w:jc w:val="both"/>
        <w:rPr>
          <w:sz w:val="24"/>
          <w:szCs w:val="24"/>
        </w:rPr>
      </w:pPr>
      <w:r w:rsidRPr="008C7CA3">
        <w:rPr>
          <w:sz w:val="24"/>
          <w:szCs w:val="24"/>
        </w:rPr>
        <w:t xml:space="preserve"> Intravilan / extravilan, </w:t>
      </w:r>
    </w:p>
    <w:p w:rsidR="00DE024E" w:rsidRDefault="00DE024E" w:rsidP="00DE024E">
      <w:pPr>
        <w:shd w:val="clear" w:color="auto" w:fill="FFFFFF"/>
        <w:spacing w:after="0" w:line="240" w:lineRule="auto"/>
        <w:jc w:val="both"/>
        <w:rPr>
          <w:sz w:val="24"/>
          <w:szCs w:val="24"/>
        </w:rPr>
      </w:pPr>
      <w:r>
        <w:rPr>
          <w:sz w:val="24"/>
          <w:szCs w:val="24"/>
        </w:rPr>
        <w:t>Str. ……………………………………</w:t>
      </w:r>
      <w:r w:rsidRPr="008C7CA3">
        <w:rPr>
          <w:sz w:val="24"/>
          <w:szCs w:val="24"/>
        </w:rPr>
        <w:t xml:space="preserve"> localitatea………………………………………..…., jud. ……………………………………….….., - cu suprafaţa totală de …………………….…………… mp - cu extras de carte funciară …………………………………………………………………..…….. aflat în imediata vecinătate a proprietăţii dumneavoastră, se intenționează elabo</w:t>
      </w:r>
      <w:r>
        <w:rPr>
          <w:sz w:val="24"/>
          <w:szCs w:val="24"/>
        </w:rPr>
        <w:t>rarea unui Plan Urbanistic de Detaliu</w:t>
      </w:r>
      <w:r w:rsidRPr="008C7CA3">
        <w:rPr>
          <w:sz w:val="24"/>
          <w:szCs w:val="24"/>
        </w:rPr>
        <w:t>, având ca denumire: ……………………………</w:t>
      </w:r>
      <w:r>
        <w:rPr>
          <w:sz w:val="24"/>
          <w:szCs w:val="24"/>
        </w:rPr>
        <w:t>……………….……………………………………………</w:t>
      </w:r>
      <w:r w:rsidRPr="008C7CA3">
        <w:rPr>
          <w:sz w:val="24"/>
          <w:szCs w:val="24"/>
        </w:rPr>
        <w:t>……………………</w:t>
      </w:r>
      <w:r>
        <w:rPr>
          <w:sz w:val="24"/>
          <w:szCs w:val="24"/>
        </w:rPr>
        <w:t>……………………………………………</w:t>
      </w:r>
      <w:r w:rsidRPr="008C7CA3">
        <w:rPr>
          <w:sz w:val="24"/>
          <w:szCs w:val="24"/>
        </w:rPr>
        <w:t xml:space="preserve"> Beneficiar…………………………………………………………………………………………….. Proiectant.…………………………………………………………………………………………….. </w:t>
      </w:r>
    </w:p>
    <w:p w:rsidR="00DE024E" w:rsidRDefault="00DE024E" w:rsidP="00DE024E">
      <w:pPr>
        <w:shd w:val="clear" w:color="auto" w:fill="FFFFFF"/>
        <w:spacing w:after="0" w:line="240" w:lineRule="auto"/>
        <w:jc w:val="both"/>
        <w:rPr>
          <w:sz w:val="24"/>
          <w:szCs w:val="24"/>
        </w:rPr>
      </w:pPr>
      <w:r>
        <w:rPr>
          <w:sz w:val="24"/>
          <w:szCs w:val="24"/>
        </w:rPr>
        <w:t xml:space="preserve">        </w:t>
      </w:r>
      <w:r w:rsidRPr="008C7CA3">
        <w:rPr>
          <w:sz w:val="24"/>
          <w:szCs w:val="24"/>
        </w:rPr>
        <w:t xml:space="preserve">Vă rog să comunicaţi eventualele obiecţiuni în termen de 10 zile de la data înştiinţării, </w:t>
      </w:r>
      <w:r>
        <w:rPr>
          <w:sz w:val="24"/>
          <w:szCs w:val="24"/>
        </w:rPr>
        <w:t>în scris, către Primăria Sarmizegetusa, str.Principala nr.4</w:t>
      </w:r>
      <w:r w:rsidRPr="008C7CA3">
        <w:rPr>
          <w:sz w:val="24"/>
          <w:szCs w:val="24"/>
        </w:rPr>
        <w:t>, sau pe e-mail:…………………………………. cu mențiunea “</w:t>
      </w:r>
      <w:r>
        <w:rPr>
          <w:sz w:val="24"/>
          <w:szCs w:val="24"/>
        </w:rPr>
        <w:t>în atenția Compartimentului Urbanism</w:t>
      </w:r>
      <w:r w:rsidRPr="008C7CA3">
        <w:rPr>
          <w:sz w:val="24"/>
          <w:szCs w:val="24"/>
        </w:rPr>
        <w:t>”.</w:t>
      </w: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r w:rsidRPr="008C7CA3">
        <w:rPr>
          <w:sz w:val="24"/>
          <w:szCs w:val="24"/>
        </w:rPr>
        <w:t xml:space="preserve"> Am luat la cunostinţă:</w:t>
      </w:r>
    </w:p>
    <w:p w:rsidR="00DE024E" w:rsidRDefault="00DE024E" w:rsidP="00DE024E">
      <w:pPr>
        <w:shd w:val="clear" w:color="auto" w:fill="FFFFFF"/>
        <w:spacing w:after="0" w:line="240" w:lineRule="auto"/>
        <w:jc w:val="both"/>
        <w:rPr>
          <w:sz w:val="24"/>
          <w:szCs w:val="24"/>
        </w:rPr>
      </w:pPr>
      <w:r w:rsidRPr="008C7CA3">
        <w:rPr>
          <w:sz w:val="24"/>
          <w:szCs w:val="24"/>
        </w:rPr>
        <w:t xml:space="preserve"> </w:t>
      </w:r>
      <w:r w:rsidRPr="008C7CA3">
        <w:rPr>
          <w:b/>
          <w:sz w:val="24"/>
          <w:szCs w:val="24"/>
        </w:rPr>
        <w:t>Sunt / Nu sunt de acord</w:t>
      </w:r>
      <w:r w:rsidRPr="008C7CA3">
        <w:rPr>
          <w:sz w:val="24"/>
          <w:szCs w:val="24"/>
        </w:rPr>
        <w:t xml:space="preserve"> cu intenția elaborării planului de urbanism. </w:t>
      </w: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r w:rsidRPr="008C7CA3">
        <w:rPr>
          <w:sz w:val="24"/>
          <w:szCs w:val="24"/>
        </w:rPr>
        <w:t xml:space="preserve">Mențiuni: </w:t>
      </w: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r w:rsidRPr="008C7CA3">
        <w:rPr>
          <w:sz w:val="24"/>
          <w:szCs w:val="24"/>
        </w:rPr>
        <w:t xml:space="preserve">Data semnării............................................... Semnătura ........................................ </w:t>
      </w: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shd w:val="clear" w:color="auto" w:fill="FFFFFF"/>
        <w:spacing w:after="0" w:line="240" w:lineRule="auto"/>
        <w:jc w:val="both"/>
        <w:rPr>
          <w:sz w:val="24"/>
          <w:szCs w:val="24"/>
        </w:rPr>
      </w:pPr>
    </w:p>
    <w:p w:rsidR="00DE024E" w:rsidRDefault="00DE024E" w:rsidP="00DE024E">
      <w:pPr>
        <w:tabs>
          <w:tab w:val="left" w:pos="990"/>
        </w:tabs>
        <w:rPr>
          <w:b/>
          <w:sz w:val="28"/>
          <w:szCs w:val="28"/>
        </w:rPr>
      </w:pPr>
      <w:r w:rsidRPr="008C7CA3">
        <w:rPr>
          <w:sz w:val="24"/>
          <w:szCs w:val="24"/>
        </w:rPr>
        <w:t>Notă: În cazul obiecţiunii, notificarea va fi completată cu menţiunile privind planul de urbanism.</w:t>
      </w:r>
    </w:p>
    <w:p w:rsidR="00DE024E" w:rsidRPr="00DE024E" w:rsidRDefault="00DE024E" w:rsidP="00DE024E">
      <w:pPr>
        <w:rPr>
          <w:sz w:val="28"/>
          <w:szCs w:val="28"/>
        </w:rPr>
      </w:pPr>
    </w:p>
    <w:p w:rsidR="00DE024E" w:rsidRPr="00DE024E" w:rsidRDefault="00DE024E" w:rsidP="00DE024E">
      <w:pPr>
        <w:rPr>
          <w:sz w:val="28"/>
          <w:szCs w:val="28"/>
        </w:rPr>
      </w:pPr>
    </w:p>
    <w:p w:rsidR="00DE024E" w:rsidRPr="00DE024E" w:rsidRDefault="00DE024E" w:rsidP="00DE024E">
      <w:pPr>
        <w:rPr>
          <w:sz w:val="28"/>
          <w:szCs w:val="28"/>
        </w:rPr>
      </w:pPr>
    </w:p>
    <w:p w:rsidR="00DE024E" w:rsidRDefault="00DE024E" w:rsidP="00DE024E">
      <w:pPr>
        <w:rPr>
          <w:sz w:val="28"/>
          <w:szCs w:val="28"/>
        </w:rPr>
      </w:pPr>
    </w:p>
    <w:p w:rsidR="00DE024E" w:rsidRDefault="00DE024E" w:rsidP="00DE024E">
      <w:pPr>
        <w:tabs>
          <w:tab w:val="left" w:pos="2325"/>
        </w:tabs>
        <w:rPr>
          <w:sz w:val="28"/>
          <w:szCs w:val="28"/>
        </w:rPr>
      </w:pPr>
      <w:r>
        <w:rPr>
          <w:sz w:val="28"/>
          <w:szCs w:val="28"/>
        </w:rPr>
        <w:tab/>
      </w:r>
    </w:p>
    <w:p w:rsidR="00DE024E" w:rsidRDefault="00DE024E" w:rsidP="00DE024E">
      <w:pPr>
        <w:tabs>
          <w:tab w:val="left" w:pos="2325"/>
        </w:tabs>
        <w:rPr>
          <w:sz w:val="28"/>
          <w:szCs w:val="28"/>
        </w:rPr>
      </w:pPr>
    </w:p>
    <w:p w:rsidR="00DE024E" w:rsidRDefault="00DE024E" w:rsidP="00DE024E">
      <w:pPr>
        <w:tabs>
          <w:tab w:val="left" w:pos="2325"/>
        </w:tabs>
        <w:rPr>
          <w:sz w:val="28"/>
          <w:szCs w:val="28"/>
        </w:rPr>
      </w:pPr>
    </w:p>
    <w:p w:rsidR="00DE024E" w:rsidRDefault="00DE024E" w:rsidP="00DE024E">
      <w:pPr>
        <w:shd w:val="clear" w:color="auto" w:fill="FFFFFF"/>
        <w:spacing w:after="0" w:line="240" w:lineRule="auto"/>
      </w:pPr>
      <w:r>
        <w:t>PRIMARIA COMUNEI SARMIZEGETUSA                                                                    ANEXA NR.5</w:t>
      </w:r>
    </w:p>
    <w:p w:rsidR="00DE024E" w:rsidRDefault="00DE024E" w:rsidP="00DE024E">
      <w:pPr>
        <w:tabs>
          <w:tab w:val="left" w:pos="990"/>
        </w:tabs>
        <w:jc w:val="center"/>
      </w:pPr>
    </w:p>
    <w:p w:rsidR="00DE024E" w:rsidRDefault="00DE024E" w:rsidP="00DE024E">
      <w:pPr>
        <w:tabs>
          <w:tab w:val="left" w:pos="990"/>
        </w:tabs>
        <w:jc w:val="center"/>
      </w:pPr>
    </w:p>
    <w:p w:rsidR="00DE024E" w:rsidRPr="000805C1" w:rsidRDefault="00DE024E" w:rsidP="00DE024E">
      <w:pPr>
        <w:tabs>
          <w:tab w:val="left" w:pos="990"/>
        </w:tabs>
        <w:jc w:val="center"/>
        <w:rPr>
          <w:b/>
          <w:sz w:val="28"/>
          <w:szCs w:val="28"/>
        </w:rPr>
      </w:pPr>
      <w:r w:rsidRPr="000805C1">
        <w:rPr>
          <w:b/>
          <w:sz w:val="28"/>
          <w:szCs w:val="28"/>
        </w:rPr>
        <w:t>Declarație</w:t>
      </w:r>
    </w:p>
    <w:p w:rsidR="00DE024E" w:rsidRDefault="00DE024E" w:rsidP="00DE024E">
      <w:pPr>
        <w:tabs>
          <w:tab w:val="left" w:pos="990"/>
        </w:tabs>
        <w:jc w:val="center"/>
        <w:rPr>
          <w:b/>
          <w:sz w:val="28"/>
          <w:szCs w:val="28"/>
        </w:rPr>
      </w:pPr>
      <w:r>
        <w:rPr>
          <w:b/>
          <w:sz w:val="28"/>
          <w:szCs w:val="28"/>
        </w:rPr>
        <w:t xml:space="preserve"> - pentru Plan Urbanistic de Detaliu</w:t>
      </w:r>
      <w:r w:rsidRPr="000805C1">
        <w:rPr>
          <w:b/>
          <w:sz w:val="28"/>
          <w:szCs w:val="28"/>
        </w:rPr>
        <w:t xml:space="preserve"> </w:t>
      </w:r>
      <w:r>
        <w:rPr>
          <w:b/>
          <w:sz w:val="28"/>
          <w:szCs w:val="28"/>
        </w:rPr>
        <w:t>–</w:t>
      </w:r>
    </w:p>
    <w:p w:rsidR="00DE024E" w:rsidRDefault="00DE024E" w:rsidP="00DE024E">
      <w:pPr>
        <w:tabs>
          <w:tab w:val="left" w:pos="990"/>
        </w:tabs>
        <w:jc w:val="center"/>
        <w:rPr>
          <w:b/>
          <w:sz w:val="28"/>
          <w:szCs w:val="28"/>
        </w:rPr>
      </w:pPr>
    </w:p>
    <w:p w:rsidR="00DE024E" w:rsidRDefault="00DE024E" w:rsidP="00DE024E">
      <w:pPr>
        <w:tabs>
          <w:tab w:val="left" w:pos="990"/>
        </w:tabs>
        <w:jc w:val="both"/>
      </w:pPr>
      <w:r>
        <w:t xml:space="preserve">      Subsemnatul …………………………………………………………………………………………., posesor al CI/BI seria ………….…………….,nr………..…….…CNP…………………………………………………, domiciliat în ………………………………………., strada ………..……………………………….., nr. ………..…………, bl. …………………….….., ap. …………………..……………………..…. în calitate de proprietar al imobilului înscris în CF nr. …………………………..……………….….., imobil situat la adresa ………………………………………………………………………………………………………………………………………………..…………………………, în conformitate cu prevederile Legii nr. 50/1991, în calitate de vecin direct al ………………..…….. …………………………………………………………………………………, care este proprietar al terenului ce face obiectul Planului Urbanistic de Detaliu, </w:t>
      </w:r>
    </w:p>
    <w:p w:rsidR="00DE024E" w:rsidRDefault="00DE024E" w:rsidP="00DE024E">
      <w:pPr>
        <w:tabs>
          <w:tab w:val="left" w:pos="990"/>
        </w:tabs>
        <w:jc w:val="both"/>
      </w:pPr>
      <w:r w:rsidRPr="000805C1">
        <w:rPr>
          <w:b/>
        </w:rPr>
        <w:t>Sunt de acord / nu sunt de acord</w:t>
      </w:r>
      <w:r>
        <w:t xml:space="preserve"> cu reglementările urbanistice propuse prin planul de urbanism intitulat: ………………………………………………………………..………………………………………………………………..………………………………………., proiectat de .…………………………………………………………………………………………..</w:t>
      </w:r>
    </w:p>
    <w:p w:rsidR="00DE024E" w:rsidRDefault="00DE024E" w:rsidP="00DE024E">
      <w:pPr>
        <w:tabs>
          <w:tab w:val="left" w:pos="990"/>
        </w:tabs>
        <w:jc w:val="both"/>
      </w:pPr>
    </w:p>
    <w:p w:rsidR="00DE024E" w:rsidRDefault="00DE024E" w:rsidP="00DE024E">
      <w:pPr>
        <w:tabs>
          <w:tab w:val="left" w:pos="990"/>
        </w:tabs>
        <w:jc w:val="both"/>
      </w:pPr>
      <w:r>
        <w:t xml:space="preserve">        Dau prezenta declarație spre a servi în procesul de informare consultare a populației, premergător avizării și aprobării planului de urbanism în cauză.</w:t>
      </w:r>
    </w:p>
    <w:p w:rsidR="00DE024E" w:rsidRDefault="00DE024E" w:rsidP="00DE024E">
      <w:pPr>
        <w:tabs>
          <w:tab w:val="left" w:pos="990"/>
        </w:tabs>
        <w:jc w:val="both"/>
      </w:pPr>
    </w:p>
    <w:p w:rsidR="00DE024E" w:rsidRDefault="00DE024E" w:rsidP="00DE024E">
      <w:pPr>
        <w:tabs>
          <w:tab w:val="left" w:pos="990"/>
        </w:tabs>
        <w:jc w:val="both"/>
      </w:pPr>
      <w:r>
        <w:t xml:space="preserve"> Am luat la cunostinţă:</w:t>
      </w:r>
    </w:p>
    <w:p w:rsidR="00DE024E" w:rsidRDefault="00DE024E" w:rsidP="00DE024E">
      <w:pPr>
        <w:tabs>
          <w:tab w:val="left" w:pos="990"/>
        </w:tabs>
        <w:jc w:val="both"/>
      </w:pPr>
      <w:r>
        <w:t xml:space="preserve"> </w:t>
      </w:r>
      <w:r w:rsidRPr="000805C1">
        <w:rPr>
          <w:b/>
        </w:rPr>
        <w:t>Sunt / Nu sunt de acord</w:t>
      </w:r>
      <w:r>
        <w:t xml:space="preserve"> cu intenția elaborării planului de urbanism. </w:t>
      </w:r>
    </w:p>
    <w:p w:rsidR="00DE024E" w:rsidRDefault="00DE024E" w:rsidP="00DE024E">
      <w:pPr>
        <w:tabs>
          <w:tab w:val="left" w:pos="990"/>
        </w:tabs>
        <w:jc w:val="both"/>
      </w:pPr>
      <w:r>
        <w:t>Mențiuni:</w:t>
      </w:r>
    </w:p>
    <w:p w:rsidR="00DE024E" w:rsidRDefault="00DE024E" w:rsidP="00DE024E">
      <w:pPr>
        <w:tabs>
          <w:tab w:val="left" w:pos="990"/>
        </w:tabs>
        <w:jc w:val="both"/>
      </w:pPr>
    </w:p>
    <w:p w:rsidR="00DE024E" w:rsidRDefault="00DE024E" w:rsidP="00DE024E">
      <w:pPr>
        <w:tabs>
          <w:tab w:val="left" w:pos="990"/>
        </w:tabs>
        <w:jc w:val="both"/>
      </w:pPr>
    </w:p>
    <w:p w:rsidR="00DE024E" w:rsidRDefault="00DE024E" w:rsidP="00DE024E">
      <w:pPr>
        <w:tabs>
          <w:tab w:val="left" w:pos="990"/>
        </w:tabs>
        <w:jc w:val="both"/>
      </w:pPr>
    </w:p>
    <w:p w:rsidR="00DE024E" w:rsidRDefault="00DE024E" w:rsidP="00DE024E">
      <w:pPr>
        <w:tabs>
          <w:tab w:val="left" w:pos="990"/>
        </w:tabs>
        <w:jc w:val="both"/>
      </w:pPr>
      <w:r>
        <w:t xml:space="preserve"> Data semnării...............................................                                 Semnătura ........................................ </w:t>
      </w:r>
    </w:p>
    <w:p w:rsidR="00DE024E" w:rsidRDefault="00DE024E" w:rsidP="00DE024E">
      <w:pPr>
        <w:tabs>
          <w:tab w:val="left" w:pos="990"/>
        </w:tabs>
        <w:jc w:val="both"/>
      </w:pPr>
    </w:p>
    <w:p w:rsidR="00DE024E" w:rsidRDefault="00DE024E" w:rsidP="00DE024E">
      <w:pPr>
        <w:tabs>
          <w:tab w:val="left" w:pos="990"/>
        </w:tabs>
        <w:jc w:val="both"/>
      </w:pPr>
    </w:p>
    <w:p w:rsidR="00DE024E" w:rsidRDefault="00DE024E" w:rsidP="00DE024E">
      <w:pPr>
        <w:tabs>
          <w:tab w:val="left" w:pos="990"/>
        </w:tabs>
        <w:jc w:val="both"/>
      </w:pPr>
    </w:p>
    <w:p w:rsidR="00DE024E" w:rsidRDefault="00DE024E" w:rsidP="00DE024E">
      <w:pPr>
        <w:tabs>
          <w:tab w:val="left" w:pos="990"/>
        </w:tabs>
        <w:jc w:val="both"/>
      </w:pPr>
      <w:r>
        <w:t>Notă: În cazul obiecţiunii, declarația va fi completată cu menţiunile privind propunerile planului de urbanism</w:t>
      </w: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p>
    <w:p w:rsidR="00DE024E" w:rsidRDefault="00DE024E" w:rsidP="00DE024E">
      <w:pPr>
        <w:shd w:val="clear" w:color="auto" w:fill="FFFFFF"/>
        <w:spacing w:after="0" w:line="240" w:lineRule="auto"/>
      </w:pPr>
      <w:r>
        <w:t>PRIMARIA COMUNEI SARMIZEGETUSA                                                                    ANEXA NR.6</w:t>
      </w:r>
    </w:p>
    <w:p w:rsidR="00DE024E" w:rsidRDefault="00DE024E" w:rsidP="00DE024E">
      <w:pPr>
        <w:tabs>
          <w:tab w:val="left" w:pos="990"/>
        </w:tabs>
        <w:jc w:val="both"/>
      </w:pPr>
    </w:p>
    <w:p w:rsidR="00C1376B" w:rsidRDefault="00C1376B" w:rsidP="00DE024E">
      <w:pPr>
        <w:tabs>
          <w:tab w:val="left" w:pos="990"/>
        </w:tabs>
        <w:jc w:val="both"/>
      </w:pPr>
    </w:p>
    <w:p w:rsidR="00C1376B" w:rsidRPr="00C1376B" w:rsidRDefault="00C1376B" w:rsidP="00C1376B">
      <w:pPr>
        <w:tabs>
          <w:tab w:val="left" w:pos="2325"/>
        </w:tabs>
        <w:jc w:val="center"/>
        <w:rPr>
          <w:b/>
          <w:sz w:val="28"/>
          <w:szCs w:val="28"/>
        </w:rPr>
      </w:pPr>
      <w:r w:rsidRPr="00C1376B">
        <w:rPr>
          <w:b/>
          <w:sz w:val="28"/>
          <w:szCs w:val="28"/>
        </w:rPr>
        <w:t>NOTIFICARE A PROIECTANTULUI</w:t>
      </w:r>
    </w:p>
    <w:p w:rsidR="00C1376B" w:rsidRDefault="00C1376B" w:rsidP="00C1376B">
      <w:pPr>
        <w:tabs>
          <w:tab w:val="left" w:pos="2325"/>
        </w:tabs>
        <w:jc w:val="center"/>
        <w:rPr>
          <w:b/>
          <w:sz w:val="28"/>
          <w:szCs w:val="28"/>
        </w:rPr>
      </w:pPr>
      <w:r w:rsidRPr="00C1376B">
        <w:rPr>
          <w:b/>
          <w:sz w:val="28"/>
          <w:szCs w:val="28"/>
        </w:rPr>
        <w:t>în cadrul procesului de informare și consultare a publiculu</w:t>
      </w:r>
      <w:r>
        <w:rPr>
          <w:b/>
          <w:sz w:val="28"/>
          <w:szCs w:val="28"/>
        </w:rPr>
        <w:t>i</w:t>
      </w:r>
    </w:p>
    <w:p w:rsidR="00C1376B" w:rsidRDefault="00C1376B" w:rsidP="00C1376B">
      <w:pPr>
        <w:rPr>
          <w:sz w:val="28"/>
          <w:szCs w:val="28"/>
        </w:rPr>
      </w:pPr>
    </w:p>
    <w:p w:rsidR="00DE024E" w:rsidRDefault="00C1376B" w:rsidP="00C1376B">
      <w:r>
        <w:t>Date generale și identificarea părților interesate</w:t>
      </w:r>
    </w:p>
    <w:tbl>
      <w:tblPr>
        <w:tblStyle w:val="TableGrid"/>
        <w:tblW w:w="0" w:type="auto"/>
        <w:tblInd w:w="85" w:type="dxa"/>
        <w:tblLook w:val="04A0" w:firstRow="1" w:lastRow="0" w:firstColumn="1" w:lastColumn="0" w:noHBand="0" w:noVBand="1"/>
      </w:tblPr>
      <w:tblGrid>
        <w:gridCol w:w="4500"/>
        <w:gridCol w:w="5040"/>
      </w:tblGrid>
      <w:tr w:rsidR="00C1376B" w:rsidTr="00C1376B">
        <w:tc>
          <w:tcPr>
            <w:tcW w:w="4500" w:type="dxa"/>
          </w:tcPr>
          <w:p w:rsidR="00C1376B" w:rsidRDefault="00C1376B" w:rsidP="00C1376B">
            <w:r>
              <w:t>Faza</w:t>
            </w:r>
          </w:p>
        </w:tc>
        <w:tc>
          <w:tcPr>
            <w:tcW w:w="5040" w:type="dxa"/>
          </w:tcPr>
          <w:p w:rsidR="00C1376B" w:rsidRDefault="00C1376B" w:rsidP="00C1376B">
            <w:r>
              <w:t>PUZ / PUD</w:t>
            </w:r>
          </w:p>
        </w:tc>
      </w:tr>
      <w:tr w:rsidR="00C1376B" w:rsidTr="00C1376B">
        <w:tc>
          <w:tcPr>
            <w:tcW w:w="4500" w:type="dxa"/>
          </w:tcPr>
          <w:p w:rsidR="00C1376B" w:rsidRDefault="00C1376B" w:rsidP="00C1376B">
            <w:r>
              <w:t>Titlu documentație</w:t>
            </w:r>
          </w:p>
        </w:tc>
        <w:tc>
          <w:tcPr>
            <w:tcW w:w="5040" w:type="dxa"/>
          </w:tcPr>
          <w:p w:rsidR="00C1376B" w:rsidRDefault="00C1376B" w:rsidP="00C1376B">
            <w:r>
              <w:t>De completat</w:t>
            </w:r>
          </w:p>
        </w:tc>
      </w:tr>
      <w:tr w:rsidR="00C1376B" w:rsidTr="00C1376B">
        <w:tc>
          <w:tcPr>
            <w:tcW w:w="4500" w:type="dxa"/>
          </w:tcPr>
          <w:p w:rsidR="00C1376B" w:rsidRDefault="00C1376B" w:rsidP="00C1376B">
            <w:r>
              <w:t>Certificat de urbanism nr.</w:t>
            </w:r>
          </w:p>
        </w:tc>
        <w:tc>
          <w:tcPr>
            <w:tcW w:w="5040" w:type="dxa"/>
          </w:tcPr>
          <w:p w:rsidR="00C1376B" w:rsidRDefault="00C1376B" w:rsidP="00C1376B">
            <w:r>
              <w:t>De completat</w:t>
            </w:r>
          </w:p>
        </w:tc>
      </w:tr>
      <w:tr w:rsidR="00C1376B" w:rsidTr="00C1376B">
        <w:tc>
          <w:tcPr>
            <w:tcW w:w="4500" w:type="dxa"/>
          </w:tcPr>
          <w:p w:rsidR="00C1376B" w:rsidRDefault="00C1376B" w:rsidP="00C1376B">
            <w:r>
              <w:t>Adresa</w:t>
            </w:r>
          </w:p>
        </w:tc>
        <w:tc>
          <w:tcPr>
            <w:tcW w:w="5040" w:type="dxa"/>
          </w:tcPr>
          <w:p w:rsidR="00C1376B" w:rsidRDefault="00C1376B" w:rsidP="00C1376B">
            <w:r>
              <w:t>De completat</w:t>
            </w:r>
          </w:p>
        </w:tc>
      </w:tr>
      <w:tr w:rsidR="00C1376B" w:rsidTr="00C1376B">
        <w:tc>
          <w:tcPr>
            <w:tcW w:w="4500" w:type="dxa"/>
          </w:tcPr>
          <w:p w:rsidR="00C1376B" w:rsidRDefault="00C1376B" w:rsidP="00C1376B">
            <w:r>
              <w:t>Beneficiar</w:t>
            </w:r>
          </w:p>
        </w:tc>
        <w:tc>
          <w:tcPr>
            <w:tcW w:w="5040" w:type="dxa"/>
          </w:tcPr>
          <w:p w:rsidR="00C1376B" w:rsidRDefault="00C1376B" w:rsidP="00C1376B">
            <w:r>
              <w:t>De completat</w:t>
            </w:r>
          </w:p>
        </w:tc>
      </w:tr>
      <w:tr w:rsidR="00C1376B" w:rsidTr="00C1376B">
        <w:tc>
          <w:tcPr>
            <w:tcW w:w="4500" w:type="dxa"/>
          </w:tcPr>
          <w:p w:rsidR="00C1376B" w:rsidRDefault="00C1376B" w:rsidP="00C1376B">
            <w:r>
              <w:t>Proiectant</w:t>
            </w:r>
          </w:p>
        </w:tc>
        <w:tc>
          <w:tcPr>
            <w:tcW w:w="5040" w:type="dxa"/>
          </w:tcPr>
          <w:p w:rsidR="00C1376B" w:rsidRDefault="00C1376B" w:rsidP="00C1376B">
            <w:r>
              <w:t>De completat</w:t>
            </w:r>
          </w:p>
        </w:tc>
      </w:tr>
      <w:tr w:rsidR="00C1376B" w:rsidTr="00C1376B">
        <w:tc>
          <w:tcPr>
            <w:tcW w:w="4500" w:type="dxa"/>
          </w:tcPr>
          <w:p w:rsidR="00C1376B" w:rsidRDefault="00C1376B" w:rsidP="00C1376B">
            <w:r>
              <w:t>Persoană contact din partea proiectantului</w:t>
            </w:r>
          </w:p>
        </w:tc>
        <w:tc>
          <w:tcPr>
            <w:tcW w:w="5040" w:type="dxa"/>
          </w:tcPr>
          <w:p w:rsidR="00C1376B" w:rsidRDefault="00C1376B" w:rsidP="00C1376B">
            <w:r>
              <w:t>nume, prenume, adresa de e-mail, adresa poștală</w:t>
            </w:r>
          </w:p>
        </w:tc>
      </w:tr>
      <w:tr w:rsidR="00C1376B" w:rsidTr="00C1376B">
        <w:tc>
          <w:tcPr>
            <w:tcW w:w="4500" w:type="dxa"/>
          </w:tcPr>
          <w:p w:rsidR="00C1376B" w:rsidRDefault="00C1376B" w:rsidP="00C1376B">
            <w:r>
              <w:t>Persoană contact din partea administrației publice</w:t>
            </w:r>
          </w:p>
        </w:tc>
        <w:tc>
          <w:tcPr>
            <w:tcW w:w="5040" w:type="dxa"/>
          </w:tcPr>
          <w:p w:rsidR="00C1376B" w:rsidRDefault="00C1376B" w:rsidP="00C1376B">
            <w:r>
              <w:t>nume, prenume, adresa de e-mail, adresa poștală</w:t>
            </w:r>
          </w:p>
        </w:tc>
      </w:tr>
      <w:tr w:rsidR="00C1376B" w:rsidTr="00C1376B">
        <w:tc>
          <w:tcPr>
            <w:tcW w:w="4500" w:type="dxa"/>
          </w:tcPr>
          <w:p w:rsidR="00C1376B" w:rsidRDefault="00C1376B" w:rsidP="00C1376B">
            <w:r>
              <w:t xml:space="preserve"> Observații / obiecții ale vecinilor direcți, factorilor interesați sau potențial afectați în cadrul procesului de informare și consultare a publicului</w:t>
            </w:r>
          </w:p>
        </w:tc>
        <w:tc>
          <w:tcPr>
            <w:tcW w:w="5040" w:type="dxa"/>
          </w:tcPr>
          <w:p w:rsidR="00C1376B" w:rsidRDefault="00C1376B" w:rsidP="00C1376B">
            <w:r>
              <w:t>De completat</w:t>
            </w:r>
          </w:p>
        </w:tc>
      </w:tr>
    </w:tbl>
    <w:p w:rsidR="00C1376B" w:rsidRDefault="00C1376B" w:rsidP="00C1376B"/>
    <w:p w:rsidR="00636293" w:rsidRDefault="00C1376B" w:rsidP="00C1376B">
      <w:pPr>
        <w:jc w:val="both"/>
      </w:pPr>
      <w:r>
        <w:t xml:space="preserve">      Având în vedere prevederile Ordinului 2701/2010 și a Regulamentului Local privind implicarea publicului în elaborarea sau revizuirea documentațiilor de Urbanism și Amenajarea Teritoriului,</w:t>
      </w:r>
    </w:p>
    <w:p w:rsidR="00636293" w:rsidRDefault="00636293" w:rsidP="00C1376B">
      <w:pPr>
        <w:jc w:val="both"/>
      </w:pPr>
      <w:r>
        <w:t xml:space="preserve">     </w:t>
      </w:r>
      <w:r w:rsidR="00C1376B">
        <w:t xml:space="preserve"> Primăria Sarmizegetusa, prin Compartimentul Urbanism, solicită modificarea de către proiectant, conform legislației în vigoare, a documentației de urbanism sus-menționate, astfel încât aceasta să rezolve disfuncționalitățile semnalate în observațiile / obiecțiile menționate mai sus. </w:t>
      </w:r>
    </w:p>
    <w:p w:rsidR="00C1376B" w:rsidRDefault="00636293" w:rsidP="00C1376B">
      <w:pPr>
        <w:jc w:val="both"/>
      </w:pPr>
      <w:r>
        <w:t xml:space="preserve">      </w:t>
      </w:r>
      <w:r w:rsidR="00C1376B">
        <w:t xml:space="preserve">În cazul în care proiectantul consideră că nu este necesară, conform legii, modificarea documentației, se solicită formularea și înaintarea către persoana de contact din cadrul administrației publice, a unui Refuz temeinic argumentat în care să se menționeze clar motivele, justificate clar din punct de vedere legal, pentru care nu se vor realiza modificările solicitate   </w:t>
      </w:r>
    </w:p>
    <w:p w:rsidR="00C1376B" w:rsidRDefault="00C1376B" w:rsidP="00C1376B">
      <w:pPr>
        <w:jc w:val="both"/>
      </w:pPr>
    </w:p>
    <w:p w:rsidR="00C1376B" w:rsidRDefault="00C1376B" w:rsidP="00C1376B">
      <w:pPr>
        <w:jc w:val="both"/>
      </w:pPr>
    </w:p>
    <w:p w:rsidR="00C1376B" w:rsidRDefault="00C1376B" w:rsidP="00C1376B"/>
    <w:p w:rsidR="00C1376B" w:rsidRDefault="00C1376B" w:rsidP="00C1376B"/>
    <w:p w:rsidR="00C1376B" w:rsidRPr="00C1376B" w:rsidRDefault="00C1376B" w:rsidP="00C1376B">
      <w:pPr>
        <w:rPr>
          <w:sz w:val="28"/>
          <w:szCs w:val="28"/>
        </w:rPr>
      </w:pPr>
    </w:p>
    <w:sectPr w:rsidR="00C1376B" w:rsidRPr="00C1376B" w:rsidSect="00224E05">
      <w:pgSz w:w="12240" w:h="15840"/>
      <w:pgMar w:top="576"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62" w:rsidRDefault="00EF5F62" w:rsidP="000805C1">
      <w:pPr>
        <w:spacing w:after="0" w:line="240" w:lineRule="auto"/>
      </w:pPr>
      <w:r>
        <w:separator/>
      </w:r>
    </w:p>
  </w:endnote>
  <w:endnote w:type="continuationSeparator" w:id="0">
    <w:p w:rsidR="00EF5F62" w:rsidRDefault="00EF5F62" w:rsidP="0008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g-12ff1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62" w:rsidRDefault="00EF5F62" w:rsidP="000805C1">
      <w:pPr>
        <w:spacing w:after="0" w:line="240" w:lineRule="auto"/>
      </w:pPr>
      <w:r>
        <w:separator/>
      </w:r>
    </w:p>
  </w:footnote>
  <w:footnote w:type="continuationSeparator" w:id="0">
    <w:p w:rsidR="00EF5F62" w:rsidRDefault="00EF5F62" w:rsidP="0008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40559"/>
    <w:multiLevelType w:val="hybridMultilevel"/>
    <w:tmpl w:val="C556EC04"/>
    <w:lvl w:ilvl="0" w:tplc="8D44CF9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7A2E"/>
    <w:multiLevelType w:val="hybridMultilevel"/>
    <w:tmpl w:val="1D6ABCFE"/>
    <w:lvl w:ilvl="0" w:tplc="54325924">
      <w:start w:val="2"/>
      <w:numFmt w:val="bullet"/>
      <w:lvlText w:val="-"/>
      <w:lvlJc w:val="left"/>
      <w:pPr>
        <w:ind w:left="1380" w:hanging="360"/>
      </w:pPr>
      <w:rPr>
        <w:rFonts w:ascii="Calibri" w:eastAsiaTheme="minorHAns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205F1A2B"/>
    <w:multiLevelType w:val="hybridMultilevel"/>
    <w:tmpl w:val="CC22D698"/>
    <w:lvl w:ilvl="0" w:tplc="79927B68">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nsid w:val="211C708A"/>
    <w:multiLevelType w:val="hybridMultilevel"/>
    <w:tmpl w:val="72F495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6A3D6FDA"/>
    <w:multiLevelType w:val="hybridMultilevel"/>
    <w:tmpl w:val="BB18F854"/>
    <w:lvl w:ilvl="0" w:tplc="6FF8020A">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0E"/>
    <w:rsid w:val="000805C1"/>
    <w:rsid w:val="001404BB"/>
    <w:rsid w:val="001B63CA"/>
    <w:rsid w:val="001C0E36"/>
    <w:rsid w:val="00224E05"/>
    <w:rsid w:val="002537D0"/>
    <w:rsid w:val="003B4EFE"/>
    <w:rsid w:val="005F6843"/>
    <w:rsid w:val="00636293"/>
    <w:rsid w:val="006A3F82"/>
    <w:rsid w:val="007321DB"/>
    <w:rsid w:val="00881B17"/>
    <w:rsid w:val="008B6C83"/>
    <w:rsid w:val="008C7CA3"/>
    <w:rsid w:val="008E1966"/>
    <w:rsid w:val="00946BD7"/>
    <w:rsid w:val="00A974EF"/>
    <w:rsid w:val="00AF0378"/>
    <w:rsid w:val="00B11B0E"/>
    <w:rsid w:val="00B36525"/>
    <w:rsid w:val="00B86899"/>
    <w:rsid w:val="00C1376B"/>
    <w:rsid w:val="00CB5534"/>
    <w:rsid w:val="00DE024E"/>
    <w:rsid w:val="00EF5F62"/>
    <w:rsid w:val="00FB259B"/>
    <w:rsid w:val="00FD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B8DF-8BED-4544-9208-94483D2B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B17"/>
    <w:rPr>
      <w:color w:val="0563C1" w:themeColor="hyperlink"/>
      <w:u w:val="single"/>
    </w:rPr>
  </w:style>
  <w:style w:type="paragraph" w:styleId="ListParagraph">
    <w:name w:val="List Paragraph"/>
    <w:basedOn w:val="Normal"/>
    <w:uiPriority w:val="34"/>
    <w:qFormat/>
    <w:rsid w:val="00224E05"/>
    <w:pPr>
      <w:ind w:left="720"/>
      <w:contextualSpacing/>
    </w:pPr>
  </w:style>
  <w:style w:type="character" w:customStyle="1" w:styleId="pg-10lsc">
    <w:name w:val="pg-10lsc"/>
    <w:basedOn w:val="DefaultParagraphFont"/>
    <w:rsid w:val="007321DB"/>
  </w:style>
  <w:style w:type="character" w:customStyle="1" w:styleId="pg-10lsb">
    <w:name w:val="pg-10lsb"/>
    <w:basedOn w:val="DefaultParagraphFont"/>
    <w:rsid w:val="007321DB"/>
  </w:style>
  <w:style w:type="character" w:customStyle="1" w:styleId="pg-10ff5">
    <w:name w:val="pg-10ff5"/>
    <w:basedOn w:val="DefaultParagraphFont"/>
    <w:rsid w:val="007321DB"/>
  </w:style>
  <w:style w:type="character" w:customStyle="1" w:styleId="pg-10lsd">
    <w:name w:val="pg-10lsd"/>
    <w:basedOn w:val="DefaultParagraphFont"/>
    <w:rsid w:val="007321DB"/>
  </w:style>
  <w:style w:type="character" w:customStyle="1" w:styleId="pg-10fc3">
    <w:name w:val="pg-10fc3"/>
    <w:basedOn w:val="DefaultParagraphFont"/>
    <w:rsid w:val="007321DB"/>
  </w:style>
  <w:style w:type="character" w:customStyle="1" w:styleId="pg-10ff3">
    <w:name w:val="pg-10ff3"/>
    <w:basedOn w:val="DefaultParagraphFont"/>
    <w:rsid w:val="007321DB"/>
  </w:style>
  <w:style w:type="character" w:customStyle="1" w:styleId="pg-10ls0">
    <w:name w:val="pg-10ls0"/>
    <w:basedOn w:val="DefaultParagraphFont"/>
    <w:rsid w:val="007321DB"/>
  </w:style>
  <w:style w:type="character" w:customStyle="1" w:styleId="pg-10ff7">
    <w:name w:val="pg-10ff7"/>
    <w:basedOn w:val="DefaultParagraphFont"/>
    <w:rsid w:val="007321DB"/>
  </w:style>
  <w:style w:type="character" w:customStyle="1" w:styleId="a">
    <w:name w:val="_"/>
    <w:basedOn w:val="DefaultParagraphFont"/>
    <w:rsid w:val="007321DB"/>
  </w:style>
  <w:style w:type="character" w:customStyle="1" w:styleId="pg-10ff1">
    <w:name w:val="pg-10ff1"/>
    <w:basedOn w:val="DefaultParagraphFont"/>
    <w:rsid w:val="007321DB"/>
  </w:style>
  <w:style w:type="character" w:customStyle="1" w:styleId="pg-10fs0">
    <w:name w:val="pg-10fs0"/>
    <w:basedOn w:val="DefaultParagraphFont"/>
    <w:rsid w:val="007321DB"/>
  </w:style>
  <w:style w:type="character" w:customStyle="1" w:styleId="pg-10ls16">
    <w:name w:val="pg-10ls16"/>
    <w:basedOn w:val="DefaultParagraphFont"/>
    <w:rsid w:val="007321DB"/>
  </w:style>
  <w:style w:type="character" w:customStyle="1" w:styleId="pg-10ls17">
    <w:name w:val="pg-10ls17"/>
    <w:basedOn w:val="DefaultParagraphFont"/>
    <w:rsid w:val="007321DB"/>
  </w:style>
  <w:style w:type="character" w:customStyle="1" w:styleId="pg-10ff8">
    <w:name w:val="pg-10ff8"/>
    <w:basedOn w:val="DefaultParagraphFont"/>
    <w:rsid w:val="007321DB"/>
  </w:style>
  <w:style w:type="character" w:customStyle="1" w:styleId="pg-10ff9">
    <w:name w:val="pg-10ff9"/>
    <w:basedOn w:val="DefaultParagraphFont"/>
    <w:rsid w:val="007321DB"/>
  </w:style>
  <w:style w:type="character" w:customStyle="1" w:styleId="pg-10ls12">
    <w:name w:val="pg-10ls12"/>
    <w:basedOn w:val="DefaultParagraphFont"/>
    <w:rsid w:val="007321DB"/>
  </w:style>
  <w:style w:type="character" w:customStyle="1" w:styleId="pg-10ls1a">
    <w:name w:val="pg-10ls1a"/>
    <w:basedOn w:val="DefaultParagraphFont"/>
    <w:rsid w:val="007321DB"/>
  </w:style>
  <w:style w:type="character" w:customStyle="1" w:styleId="pg-12ff3">
    <w:name w:val="pg-12ff3"/>
    <w:basedOn w:val="DefaultParagraphFont"/>
    <w:rsid w:val="001404BB"/>
  </w:style>
  <w:style w:type="table" w:styleId="TableGrid">
    <w:name w:val="Table Grid"/>
    <w:basedOn w:val="TableNormal"/>
    <w:uiPriority w:val="39"/>
    <w:rsid w:val="00253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C1"/>
  </w:style>
  <w:style w:type="paragraph" w:styleId="Footer">
    <w:name w:val="footer"/>
    <w:basedOn w:val="Normal"/>
    <w:link w:val="FooterChar"/>
    <w:uiPriority w:val="99"/>
    <w:unhideWhenUsed/>
    <w:rsid w:val="0008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C1"/>
  </w:style>
  <w:style w:type="paragraph" w:styleId="NoSpacing">
    <w:name w:val="No Spacing"/>
    <w:uiPriority w:val="1"/>
    <w:qFormat/>
    <w:rsid w:val="008E1966"/>
    <w:pPr>
      <w:spacing w:after="0" w:line="240" w:lineRule="auto"/>
    </w:pPr>
  </w:style>
  <w:style w:type="paragraph" w:styleId="BalloonText">
    <w:name w:val="Balloon Text"/>
    <w:basedOn w:val="Normal"/>
    <w:link w:val="BalloonTextChar"/>
    <w:uiPriority w:val="99"/>
    <w:semiHidden/>
    <w:unhideWhenUsed/>
    <w:rsid w:val="008E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115">
      <w:bodyDiv w:val="1"/>
      <w:marLeft w:val="0"/>
      <w:marRight w:val="0"/>
      <w:marTop w:val="0"/>
      <w:marBottom w:val="0"/>
      <w:divBdr>
        <w:top w:val="none" w:sz="0" w:space="0" w:color="auto"/>
        <w:left w:val="none" w:sz="0" w:space="0" w:color="auto"/>
        <w:bottom w:val="none" w:sz="0" w:space="0" w:color="auto"/>
        <w:right w:val="none" w:sz="0" w:space="0" w:color="auto"/>
      </w:divBdr>
    </w:div>
    <w:div w:id="472333663">
      <w:bodyDiv w:val="1"/>
      <w:marLeft w:val="0"/>
      <w:marRight w:val="0"/>
      <w:marTop w:val="0"/>
      <w:marBottom w:val="0"/>
      <w:divBdr>
        <w:top w:val="none" w:sz="0" w:space="0" w:color="auto"/>
        <w:left w:val="none" w:sz="0" w:space="0" w:color="auto"/>
        <w:bottom w:val="none" w:sz="0" w:space="0" w:color="auto"/>
        <w:right w:val="none" w:sz="0" w:space="0" w:color="auto"/>
      </w:divBdr>
    </w:div>
    <w:div w:id="7714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229D-2438-4F17-8A9F-4FED3F1D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6415</Words>
  <Characters>36571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2023-06-15T07:10:00Z</cp:lastPrinted>
  <dcterms:created xsi:type="dcterms:W3CDTF">2023-06-14T10:50:00Z</dcterms:created>
  <dcterms:modified xsi:type="dcterms:W3CDTF">2023-06-15T08:21:00Z</dcterms:modified>
</cp:coreProperties>
</file>