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DB9" w:rsidRPr="00D82CE4" w:rsidRDefault="00320DB9" w:rsidP="00D82CE4">
      <w:pPr>
        <w:pStyle w:val="NoSpacing"/>
        <w:rPr>
          <w:sz w:val="28"/>
          <w:szCs w:val="28"/>
        </w:rPr>
      </w:pPr>
      <w:r w:rsidRPr="00D82CE4">
        <w:rPr>
          <w:sz w:val="28"/>
          <w:szCs w:val="28"/>
        </w:rPr>
        <w:t xml:space="preserve">ROMÂNIA </w:t>
      </w:r>
    </w:p>
    <w:p w:rsidR="00D82CE4" w:rsidRDefault="00320DB9" w:rsidP="00D82CE4">
      <w:pPr>
        <w:pStyle w:val="NoSpacing"/>
        <w:rPr>
          <w:sz w:val="28"/>
          <w:szCs w:val="28"/>
        </w:rPr>
      </w:pPr>
      <w:r w:rsidRPr="00D82CE4">
        <w:rPr>
          <w:sz w:val="28"/>
          <w:szCs w:val="28"/>
        </w:rPr>
        <w:t xml:space="preserve">JUDEŢUL </w:t>
      </w:r>
      <w:r w:rsidR="00D82CE4">
        <w:rPr>
          <w:sz w:val="28"/>
          <w:szCs w:val="28"/>
        </w:rPr>
        <w:t>HUNEDOARA</w:t>
      </w:r>
      <w:r w:rsidRPr="00D82CE4">
        <w:rPr>
          <w:sz w:val="28"/>
          <w:szCs w:val="28"/>
        </w:rPr>
        <w:t xml:space="preserve"> </w:t>
      </w:r>
    </w:p>
    <w:p w:rsidR="00D82CE4" w:rsidRDefault="00D82CE4" w:rsidP="00320DB9">
      <w:pPr>
        <w:jc w:val="both"/>
        <w:rPr>
          <w:sz w:val="28"/>
          <w:szCs w:val="28"/>
        </w:rPr>
      </w:pPr>
      <w:r>
        <w:rPr>
          <w:sz w:val="28"/>
          <w:szCs w:val="28"/>
        </w:rPr>
        <w:t>PRIMARIA COMUNEI SARMIZEGETUSA</w:t>
      </w:r>
    </w:p>
    <w:p w:rsidR="00D82CE4" w:rsidRDefault="00D82CE4" w:rsidP="00320DB9">
      <w:pPr>
        <w:jc w:val="both"/>
        <w:rPr>
          <w:sz w:val="28"/>
          <w:szCs w:val="28"/>
        </w:rPr>
      </w:pPr>
      <w:r>
        <w:rPr>
          <w:sz w:val="28"/>
          <w:szCs w:val="28"/>
        </w:rPr>
        <w:t>PRIMAR</w:t>
      </w:r>
    </w:p>
    <w:p w:rsidR="00D82CE4" w:rsidRDefault="00D82CE4" w:rsidP="00320DB9">
      <w:pPr>
        <w:jc w:val="both"/>
        <w:rPr>
          <w:sz w:val="28"/>
          <w:szCs w:val="28"/>
        </w:rPr>
      </w:pPr>
    </w:p>
    <w:p w:rsidR="00D82CE4" w:rsidRDefault="00320DB9" w:rsidP="00D82CE4">
      <w:pPr>
        <w:jc w:val="center"/>
        <w:rPr>
          <w:sz w:val="28"/>
          <w:szCs w:val="28"/>
        </w:rPr>
      </w:pPr>
      <w:bookmarkStart w:id="0" w:name="_GoBack"/>
      <w:r w:rsidRPr="00320DB9">
        <w:rPr>
          <w:sz w:val="28"/>
          <w:szCs w:val="28"/>
        </w:rPr>
        <w:t xml:space="preserve">PROIECT DE HOTĂRÂRE </w:t>
      </w:r>
      <w:r w:rsidR="00D679C6">
        <w:rPr>
          <w:sz w:val="28"/>
          <w:szCs w:val="28"/>
        </w:rPr>
        <w:t xml:space="preserve">nr.41/2024 </w:t>
      </w:r>
      <w:r w:rsidRPr="00320DB9">
        <w:rPr>
          <w:sz w:val="28"/>
          <w:szCs w:val="28"/>
        </w:rPr>
        <w:t>pentru aprobarea taxei de închiriere și a Regulamentului privind modalitatea de închiriere a utilajului buldoexcavator</w:t>
      </w:r>
      <w:r w:rsidR="00D82CE4">
        <w:rPr>
          <w:sz w:val="28"/>
          <w:szCs w:val="28"/>
        </w:rPr>
        <w:t>, aflat</w:t>
      </w:r>
      <w:r w:rsidRPr="00320DB9">
        <w:rPr>
          <w:sz w:val="28"/>
          <w:szCs w:val="28"/>
        </w:rPr>
        <w:t xml:space="preserve"> în patrimoniul </w:t>
      </w:r>
      <w:r w:rsidR="00466856">
        <w:rPr>
          <w:sz w:val="28"/>
          <w:szCs w:val="28"/>
        </w:rPr>
        <w:t xml:space="preserve">Primariei Comunei </w:t>
      </w:r>
      <w:proofErr w:type="gramStart"/>
      <w:r w:rsidR="00D82CE4">
        <w:rPr>
          <w:sz w:val="28"/>
          <w:szCs w:val="28"/>
        </w:rPr>
        <w:t>Sarmizegetusa</w:t>
      </w:r>
      <w:r w:rsidRPr="00320DB9">
        <w:rPr>
          <w:sz w:val="28"/>
          <w:szCs w:val="28"/>
        </w:rPr>
        <w:t xml:space="preserve"> </w:t>
      </w:r>
      <w:r w:rsidR="002A26C1">
        <w:rPr>
          <w:sz w:val="28"/>
          <w:szCs w:val="28"/>
        </w:rPr>
        <w:t>,</w:t>
      </w:r>
      <w:proofErr w:type="gramEnd"/>
      <w:r w:rsidR="002A26C1">
        <w:rPr>
          <w:sz w:val="28"/>
          <w:szCs w:val="28"/>
        </w:rPr>
        <w:t xml:space="preserve"> judetul Hunedoara</w:t>
      </w:r>
    </w:p>
    <w:bookmarkEnd w:id="0"/>
    <w:p w:rsidR="00D82CE4" w:rsidRDefault="00D82CE4" w:rsidP="00D82CE4">
      <w:pPr>
        <w:rPr>
          <w:sz w:val="28"/>
          <w:szCs w:val="28"/>
        </w:rPr>
      </w:pPr>
    </w:p>
    <w:p w:rsidR="00320DB9" w:rsidRDefault="00D82CE4" w:rsidP="00D82CE4">
      <w:pPr>
        <w:jc w:val="center"/>
        <w:rPr>
          <w:sz w:val="28"/>
          <w:szCs w:val="28"/>
        </w:rPr>
      </w:pPr>
      <w:r>
        <w:rPr>
          <w:sz w:val="28"/>
          <w:szCs w:val="28"/>
        </w:rPr>
        <w:t>Primarul Comunei Sarmizegetusa, judetul Hunedoara</w:t>
      </w:r>
    </w:p>
    <w:p w:rsidR="00D82CE4" w:rsidRDefault="00D82CE4" w:rsidP="00D82CE4">
      <w:pPr>
        <w:jc w:val="center"/>
        <w:rPr>
          <w:sz w:val="28"/>
          <w:szCs w:val="28"/>
        </w:rPr>
      </w:pPr>
    </w:p>
    <w:p w:rsidR="00D82CE4" w:rsidRDefault="00D82CE4" w:rsidP="00466856">
      <w:pPr>
        <w:pStyle w:val="NoSpacing"/>
        <w:jc w:val="both"/>
        <w:rPr>
          <w:sz w:val="28"/>
          <w:szCs w:val="28"/>
        </w:rPr>
      </w:pPr>
      <w:r>
        <w:t xml:space="preserve">                  </w:t>
      </w:r>
      <w:r w:rsidR="00466856">
        <w:rPr>
          <w:sz w:val="28"/>
          <w:szCs w:val="28"/>
        </w:rPr>
        <w:t xml:space="preserve">Examinand </w:t>
      </w:r>
      <w:r w:rsidRPr="00D82CE4">
        <w:rPr>
          <w:sz w:val="28"/>
          <w:szCs w:val="28"/>
        </w:rPr>
        <w:t>r</w:t>
      </w:r>
      <w:r w:rsidR="00320DB9" w:rsidRPr="00D82CE4">
        <w:rPr>
          <w:sz w:val="28"/>
          <w:szCs w:val="28"/>
        </w:rPr>
        <w:t>eferatul de aprobare</w:t>
      </w:r>
      <w:r w:rsidRPr="00D82CE4">
        <w:rPr>
          <w:sz w:val="28"/>
          <w:szCs w:val="28"/>
        </w:rPr>
        <w:t xml:space="preserve"> al primarului comunei Sarmizegetusa</w:t>
      </w:r>
      <w:r w:rsidR="00320DB9" w:rsidRPr="00D82CE4">
        <w:rPr>
          <w:sz w:val="28"/>
          <w:szCs w:val="28"/>
        </w:rPr>
        <w:t xml:space="preserve">, în calitate de iniţiator, înregistrat cu nr. </w:t>
      </w:r>
      <w:r w:rsidR="00A76A2D">
        <w:rPr>
          <w:sz w:val="28"/>
          <w:szCs w:val="28"/>
        </w:rPr>
        <w:t>81/</w:t>
      </w:r>
      <w:proofErr w:type="gramStart"/>
      <w:r w:rsidR="00A76A2D">
        <w:rPr>
          <w:sz w:val="28"/>
          <w:szCs w:val="28"/>
        </w:rPr>
        <w:t>08.08.2024</w:t>
      </w:r>
      <w:r w:rsidRPr="00D82CE4">
        <w:rPr>
          <w:sz w:val="28"/>
          <w:szCs w:val="28"/>
        </w:rPr>
        <w:t xml:space="preserve">  r</w:t>
      </w:r>
      <w:r w:rsidR="00320DB9" w:rsidRPr="00D82CE4">
        <w:rPr>
          <w:sz w:val="28"/>
          <w:szCs w:val="28"/>
        </w:rPr>
        <w:t>aportul</w:t>
      </w:r>
      <w:proofErr w:type="gramEnd"/>
      <w:r w:rsidR="00320DB9" w:rsidRPr="00D82CE4">
        <w:rPr>
          <w:sz w:val="28"/>
          <w:szCs w:val="28"/>
        </w:rPr>
        <w:t xml:space="preserve"> de specialitate nr. </w:t>
      </w:r>
      <w:r w:rsidR="00A76A2D">
        <w:rPr>
          <w:sz w:val="28"/>
          <w:szCs w:val="28"/>
        </w:rPr>
        <w:t>82/08.08.2024</w:t>
      </w:r>
      <w:r w:rsidR="00320DB9" w:rsidRPr="00D82CE4">
        <w:rPr>
          <w:sz w:val="28"/>
          <w:szCs w:val="28"/>
        </w:rPr>
        <w:t xml:space="preserve">, întocmit de secretarul general al comunei </w:t>
      </w:r>
      <w:r w:rsidRPr="00D82CE4">
        <w:rPr>
          <w:sz w:val="28"/>
          <w:szCs w:val="28"/>
        </w:rPr>
        <w:t xml:space="preserve">Sarmizegetusa la PH </w:t>
      </w:r>
      <w:r w:rsidR="00A76A2D">
        <w:rPr>
          <w:sz w:val="28"/>
          <w:szCs w:val="28"/>
        </w:rPr>
        <w:t>sus mentionat;</w:t>
      </w:r>
      <w:r w:rsidR="00320DB9" w:rsidRPr="00D82CE4">
        <w:rPr>
          <w:sz w:val="28"/>
          <w:szCs w:val="28"/>
        </w:rPr>
        <w:t xml:space="preserve"> </w:t>
      </w:r>
    </w:p>
    <w:p w:rsidR="00466856" w:rsidRPr="00621D9E" w:rsidRDefault="00466856" w:rsidP="00466856">
      <w:pPr>
        <w:pStyle w:val="NoSpacing"/>
        <w:ind w:firstLine="720"/>
        <w:jc w:val="both"/>
        <w:rPr>
          <w:rFonts w:ascii="Times New Roman" w:hAnsi="Times New Roman" w:cs="Times New Roman"/>
          <w:sz w:val="28"/>
          <w:szCs w:val="28"/>
        </w:rPr>
      </w:pPr>
      <w:r w:rsidRPr="00621D9E">
        <w:rPr>
          <w:rFonts w:ascii="Times New Roman" w:hAnsi="Times New Roman" w:cs="Times New Roman"/>
          <w:sz w:val="28"/>
          <w:szCs w:val="28"/>
        </w:rPr>
        <w:t>Având în vedere:</w:t>
      </w:r>
    </w:p>
    <w:p w:rsidR="00466856" w:rsidRDefault="00466856" w:rsidP="00D82CE4">
      <w:pPr>
        <w:pStyle w:val="NoSpacing"/>
        <w:jc w:val="both"/>
        <w:rPr>
          <w:rFonts w:ascii="Times New Roman" w:hAnsi="Times New Roman" w:cs="Times New Roman"/>
          <w:sz w:val="28"/>
          <w:szCs w:val="28"/>
        </w:rPr>
      </w:pPr>
      <w:r w:rsidRPr="00621D9E">
        <w:rPr>
          <w:rFonts w:ascii="Times New Roman" w:hAnsi="Times New Roman" w:cs="Times New Roman"/>
          <w:sz w:val="28"/>
          <w:szCs w:val="28"/>
        </w:rPr>
        <w:t xml:space="preserve"> - HCL Sarmizegetusa nr.24/2020 privind apobarea regulamentului de stabilire a procedurii de adoptare a taxelor speciale si domeniile de aplicare;</w:t>
      </w:r>
    </w:p>
    <w:p w:rsidR="00466856" w:rsidRDefault="00466856" w:rsidP="00D82CE4">
      <w:pPr>
        <w:pStyle w:val="NoSpacing"/>
        <w:jc w:val="both"/>
        <w:rPr>
          <w:sz w:val="28"/>
          <w:szCs w:val="28"/>
        </w:rPr>
      </w:pPr>
      <w:r>
        <w:rPr>
          <w:rFonts w:ascii="Times New Roman" w:hAnsi="Times New Roman" w:cs="Times New Roman"/>
          <w:sz w:val="28"/>
          <w:szCs w:val="28"/>
        </w:rPr>
        <w:t>-</w:t>
      </w:r>
      <w:r w:rsidR="00D82CE4">
        <w:rPr>
          <w:sz w:val="28"/>
          <w:szCs w:val="28"/>
        </w:rPr>
        <w:t xml:space="preserve"> </w:t>
      </w:r>
      <w:proofErr w:type="gramStart"/>
      <w:r>
        <w:rPr>
          <w:sz w:val="28"/>
          <w:szCs w:val="28"/>
        </w:rPr>
        <w:t>p</w:t>
      </w:r>
      <w:r w:rsidR="00320DB9" w:rsidRPr="00D82CE4">
        <w:rPr>
          <w:sz w:val="28"/>
          <w:szCs w:val="28"/>
        </w:rPr>
        <w:t>revede</w:t>
      </w:r>
      <w:r w:rsidR="00356CC2">
        <w:rPr>
          <w:sz w:val="28"/>
          <w:szCs w:val="28"/>
        </w:rPr>
        <w:t>rile</w:t>
      </w:r>
      <w:proofErr w:type="gramEnd"/>
      <w:r w:rsidR="00356CC2">
        <w:rPr>
          <w:sz w:val="28"/>
          <w:szCs w:val="28"/>
        </w:rPr>
        <w:t xml:space="preserve"> </w:t>
      </w:r>
      <w:r w:rsidR="00320DB9" w:rsidRPr="00D82CE4">
        <w:rPr>
          <w:sz w:val="28"/>
          <w:szCs w:val="28"/>
        </w:rPr>
        <w:t>art. 30</w:t>
      </w:r>
      <w:r w:rsidR="00356CC2">
        <w:rPr>
          <w:sz w:val="28"/>
          <w:szCs w:val="28"/>
        </w:rPr>
        <w:t xml:space="preserve"> alin.1 si alin.2</w:t>
      </w:r>
      <w:r w:rsidR="00320DB9" w:rsidRPr="00D82CE4">
        <w:rPr>
          <w:sz w:val="28"/>
          <w:szCs w:val="28"/>
        </w:rPr>
        <w:t xml:space="preserve"> din Legea nr.273/2006 privind Finanţele publice locale, cu modificăr</w:t>
      </w:r>
      <w:r>
        <w:rPr>
          <w:sz w:val="28"/>
          <w:szCs w:val="28"/>
        </w:rPr>
        <w:t xml:space="preserve">ile şi completările </w:t>
      </w:r>
      <w:proofErr w:type="gramStart"/>
      <w:r>
        <w:rPr>
          <w:sz w:val="28"/>
          <w:szCs w:val="28"/>
        </w:rPr>
        <w:t>ulterioare ;</w:t>
      </w:r>
      <w:proofErr w:type="gramEnd"/>
    </w:p>
    <w:p w:rsidR="00466856" w:rsidRPr="002A26C1" w:rsidRDefault="00466856" w:rsidP="00D82CE4">
      <w:pPr>
        <w:pStyle w:val="NoSpacing"/>
        <w:jc w:val="both"/>
        <w:rPr>
          <w:rFonts w:cstheme="minorHAnsi"/>
          <w:sz w:val="28"/>
          <w:szCs w:val="28"/>
        </w:rPr>
      </w:pPr>
      <w:r>
        <w:rPr>
          <w:sz w:val="28"/>
          <w:szCs w:val="28"/>
        </w:rPr>
        <w:t>-</w:t>
      </w:r>
      <w:r w:rsidRPr="003165E2">
        <w:rPr>
          <w:sz w:val="28"/>
          <w:szCs w:val="28"/>
        </w:rPr>
        <w:t xml:space="preserve"> </w:t>
      </w:r>
      <w:proofErr w:type="gramStart"/>
      <w:r w:rsidRPr="003165E2">
        <w:rPr>
          <w:sz w:val="28"/>
          <w:szCs w:val="28"/>
        </w:rPr>
        <w:t>prevederile</w:t>
      </w:r>
      <w:proofErr w:type="gramEnd"/>
      <w:r w:rsidRPr="003165E2">
        <w:rPr>
          <w:sz w:val="28"/>
          <w:szCs w:val="28"/>
        </w:rPr>
        <w:t xml:space="preserve"> art 484 din Legea nr. 227/2015 privind Codul Fiscal, cu modificările și </w:t>
      </w:r>
      <w:r w:rsidRPr="002A26C1">
        <w:rPr>
          <w:rFonts w:cstheme="minorHAnsi"/>
          <w:sz w:val="28"/>
          <w:szCs w:val="28"/>
        </w:rPr>
        <w:t xml:space="preserve">completările ulterioare, </w:t>
      </w:r>
    </w:p>
    <w:p w:rsidR="00466856" w:rsidRPr="002A26C1" w:rsidRDefault="00466856" w:rsidP="00466856">
      <w:pPr>
        <w:pStyle w:val="NoSpacing"/>
        <w:jc w:val="both"/>
        <w:rPr>
          <w:rFonts w:cstheme="minorHAnsi"/>
          <w:sz w:val="28"/>
          <w:szCs w:val="28"/>
        </w:rPr>
      </w:pPr>
      <w:r w:rsidRPr="002A26C1">
        <w:rPr>
          <w:rFonts w:cstheme="minorHAnsi"/>
          <w:sz w:val="28"/>
          <w:szCs w:val="28"/>
        </w:rPr>
        <w:t xml:space="preserve">- </w:t>
      </w:r>
      <w:proofErr w:type="gramStart"/>
      <w:r w:rsidRPr="002A26C1">
        <w:rPr>
          <w:rFonts w:cstheme="minorHAnsi"/>
          <w:sz w:val="28"/>
          <w:szCs w:val="28"/>
        </w:rPr>
        <w:t>art</w:t>
      </w:r>
      <w:proofErr w:type="gramEnd"/>
      <w:r w:rsidRPr="002A26C1">
        <w:rPr>
          <w:rFonts w:cstheme="minorHAnsi"/>
          <w:sz w:val="28"/>
          <w:szCs w:val="28"/>
        </w:rPr>
        <w:t xml:space="preserve">. 7 alin.4 </w:t>
      </w:r>
      <w:r w:rsidR="002A26C1">
        <w:rPr>
          <w:rFonts w:cstheme="minorHAnsi"/>
          <w:sz w:val="28"/>
          <w:szCs w:val="28"/>
        </w:rPr>
        <w:t xml:space="preserve">si alin.13 </w:t>
      </w:r>
      <w:r w:rsidRPr="002A26C1">
        <w:rPr>
          <w:rFonts w:cstheme="minorHAnsi"/>
          <w:sz w:val="28"/>
          <w:szCs w:val="28"/>
        </w:rPr>
        <w:t>din Legea nr. 52/2003 privind transparența decizională în administrația publică, cu modificările şi completările ulterioare și ale Hotărârii Guvernului nr. 831/2022 pentru aprobarea normelor metodologice de aplicare a Legii nr.52/2003 privind transparenţa decizională în administraţia publică;</w:t>
      </w:r>
    </w:p>
    <w:p w:rsidR="00466856" w:rsidRPr="002A26C1" w:rsidRDefault="00466856" w:rsidP="00D82CE4">
      <w:pPr>
        <w:pStyle w:val="NoSpacing"/>
        <w:jc w:val="both"/>
        <w:rPr>
          <w:rFonts w:cstheme="minorHAnsi"/>
          <w:sz w:val="28"/>
          <w:szCs w:val="28"/>
        </w:rPr>
      </w:pPr>
    </w:p>
    <w:p w:rsidR="00466856" w:rsidRPr="00466856" w:rsidRDefault="00466856" w:rsidP="00D82CE4">
      <w:pPr>
        <w:pStyle w:val="NoSpacing"/>
        <w:jc w:val="both"/>
        <w:rPr>
          <w:rFonts w:ascii="Times New Roman" w:hAnsi="Times New Roman" w:cs="Times New Roman"/>
          <w:sz w:val="28"/>
          <w:szCs w:val="28"/>
        </w:rPr>
      </w:pPr>
      <w:r>
        <w:rPr>
          <w:sz w:val="28"/>
          <w:szCs w:val="28"/>
        </w:rPr>
        <w:t xml:space="preserve">- </w:t>
      </w:r>
      <w:proofErr w:type="gramStart"/>
      <w:r>
        <w:rPr>
          <w:sz w:val="28"/>
          <w:szCs w:val="28"/>
        </w:rPr>
        <w:t>avizele</w:t>
      </w:r>
      <w:proofErr w:type="gramEnd"/>
      <w:r>
        <w:rPr>
          <w:sz w:val="28"/>
          <w:szCs w:val="28"/>
        </w:rPr>
        <w:t xml:space="preserve"> c</w:t>
      </w:r>
      <w:r w:rsidR="00A76A2D">
        <w:rPr>
          <w:sz w:val="28"/>
          <w:szCs w:val="28"/>
        </w:rPr>
        <w:t>omisiilor de specialitate ale Co</w:t>
      </w:r>
      <w:r>
        <w:rPr>
          <w:sz w:val="28"/>
          <w:szCs w:val="28"/>
        </w:rPr>
        <w:t>nsiliului Local Sarmizegetusa nr….</w:t>
      </w:r>
    </w:p>
    <w:p w:rsidR="00466856" w:rsidRDefault="00466856" w:rsidP="00D82CE4">
      <w:pPr>
        <w:pStyle w:val="NoSpacing"/>
        <w:jc w:val="both"/>
        <w:rPr>
          <w:sz w:val="28"/>
          <w:szCs w:val="28"/>
        </w:rPr>
      </w:pPr>
    </w:p>
    <w:p w:rsidR="00466856" w:rsidRPr="002A26C1" w:rsidRDefault="00466856" w:rsidP="00466856">
      <w:pPr>
        <w:jc w:val="both"/>
        <w:rPr>
          <w:rFonts w:cstheme="minorHAnsi"/>
          <w:sz w:val="28"/>
          <w:szCs w:val="28"/>
        </w:rPr>
      </w:pPr>
      <w:r w:rsidRPr="002A26C1">
        <w:rPr>
          <w:rFonts w:cstheme="minorHAnsi"/>
          <w:sz w:val="28"/>
          <w:szCs w:val="28"/>
        </w:rPr>
        <w:t xml:space="preserve">          </w:t>
      </w:r>
      <w:r w:rsidR="00320DB9" w:rsidRPr="002A26C1">
        <w:rPr>
          <w:rFonts w:cstheme="minorHAnsi"/>
          <w:sz w:val="28"/>
          <w:szCs w:val="28"/>
        </w:rPr>
        <w:t>În temeiul art. 129 alin. (1) și alin</w:t>
      </w:r>
      <w:proofErr w:type="gramStart"/>
      <w:r w:rsidR="00320DB9" w:rsidRPr="002A26C1">
        <w:rPr>
          <w:rFonts w:cstheme="minorHAnsi"/>
          <w:sz w:val="28"/>
          <w:szCs w:val="28"/>
        </w:rPr>
        <w:t>.(</w:t>
      </w:r>
      <w:proofErr w:type="gramEnd"/>
      <w:r w:rsidR="00320DB9" w:rsidRPr="002A26C1">
        <w:rPr>
          <w:rFonts w:cstheme="minorHAnsi"/>
          <w:sz w:val="28"/>
          <w:szCs w:val="28"/>
        </w:rPr>
        <w:t xml:space="preserve">2) lit. c), alin. (6), lit. b); art. 139 alin (3) lit.c) și </w:t>
      </w:r>
      <w:r w:rsidRPr="002A26C1">
        <w:rPr>
          <w:rFonts w:eastAsia="Times New Roman" w:cstheme="minorHAnsi"/>
          <w:sz w:val="28"/>
          <w:szCs w:val="28"/>
        </w:rPr>
        <w:t>art.196 lit.a</w:t>
      </w:r>
      <w:proofErr w:type="gramStart"/>
      <w:r w:rsidRPr="002A26C1">
        <w:rPr>
          <w:rFonts w:eastAsia="Times New Roman" w:cstheme="minorHAnsi"/>
          <w:sz w:val="28"/>
          <w:szCs w:val="28"/>
        </w:rPr>
        <w:t>)art.197</w:t>
      </w:r>
      <w:proofErr w:type="gramEnd"/>
      <w:r w:rsidRPr="002A26C1">
        <w:rPr>
          <w:rFonts w:eastAsia="Times New Roman" w:cstheme="minorHAnsi"/>
          <w:sz w:val="28"/>
          <w:szCs w:val="28"/>
        </w:rPr>
        <w:t xml:space="preserve"> alin.4 si art.243 alin.2 lit.a) din O.U.G. nr. 57/2019 privind Codul administrativ, cu modificările și completările ulterioare,</w:t>
      </w:r>
    </w:p>
    <w:p w:rsidR="00466856" w:rsidRPr="002A26C1" w:rsidRDefault="00466856" w:rsidP="00466856">
      <w:pPr>
        <w:pStyle w:val="NoSpacing"/>
        <w:jc w:val="center"/>
        <w:rPr>
          <w:rFonts w:cstheme="minorHAnsi"/>
          <w:sz w:val="28"/>
          <w:szCs w:val="28"/>
        </w:rPr>
      </w:pPr>
      <w:r w:rsidRPr="002A26C1">
        <w:rPr>
          <w:rFonts w:cstheme="minorHAnsi"/>
          <w:sz w:val="28"/>
          <w:szCs w:val="28"/>
        </w:rPr>
        <w:t>HOTARASTE:</w:t>
      </w:r>
    </w:p>
    <w:p w:rsidR="00466856" w:rsidRPr="002A26C1" w:rsidRDefault="00466856" w:rsidP="00D82CE4">
      <w:pPr>
        <w:pStyle w:val="NoSpacing"/>
        <w:jc w:val="both"/>
        <w:rPr>
          <w:rFonts w:cstheme="minorHAnsi"/>
          <w:sz w:val="28"/>
          <w:szCs w:val="28"/>
        </w:rPr>
      </w:pPr>
    </w:p>
    <w:p w:rsidR="002A26C1" w:rsidRDefault="002A26C1" w:rsidP="00D82CE4">
      <w:pPr>
        <w:pStyle w:val="NoSpacing"/>
        <w:jc w:val="both"/>
        <w:rPr>
          <w:sz w:val="28"/>
          <w:szCs w:val="28"/>
        </w:rPr>
      </w:pPr>
      <w:r w:rsidRPr="003165E2">
        <w:rPr>
          <w:sz w:val="28"/>
          <w:szCs w:val="28"/>
        </w:rPr>
        <w:t xml:space="preserve">Art. 1. Se aprobă închirierea utilajului buldoexcavator, cu personal deservent, aflat în patrimoniul </w:t>
      </w:r>
      <w:r>
        <w:rPr>
          <w:sz w:val="28"/>
          <w:szCs w:val="28"/>
        </w:rPr>
        <w:t>Comunei Sarmizegetusa</w:t>
      </w:r>
      <w:r w:rsidRPr="003165E2">
        <w:rPr>
          <w:sz w:val="28"/>
          <w:szCs w:val="28"/>
        </w:rPr>
        <w:t xml:space="preserve">, jud. </w:t>
      </w:r>
      <w:r>
        <w:rPr>
          <w:sz w:val="28"/>
          <w:szCs w:val="28"/>
        </w:rPr>
        <w:t>Hunedoara</w:t>
      </w:r>
      <w:r w:rsidRPr="003165E2">
        <w:rPr>
          <w:sz w:val="28"/>
          <w:szCs w:val="28"/>
        </w:rPr>
        <w:t xml:space="preserve">, pentru prestarea de lucrări specifice către persoane fizice și juridice </w:t>
      </w:r>
      <w:r>
        <w:rPr>
          <w:sz w:val="28"/>
          <w:szCs w:val="28"/>
        </w:rPr>
        <w:t>care solicita inchirierea acestui utilaj.</w:t>
      </w:r>
    </w:p>
    <w:p w:rsidR="002A26C1" w:rsidRDefault="002A26C1" w:rsidP="00D82CE4">
      <w:pPr>
        <w:pStyle w:val="NoSpacing"/>
        <w:jc w:val="both"/>
        <w:rPr>
          <w:sz w:val="28"/>
          <w:szCs w:val="28"/>
        </w:rPr>
      </w:pPr>
      <w:r w:rsidRPr="003165E2">
        <w:rPr>
          <w:sz w:val="28"/>
          <w:szCs w:val="28"/>
        </w:rPr>
        <w:t xml:space="preserve"> Art. 2. Se aprobă Regulamentul pentru închiriere </w:t>
      </w:r>
      <w:proofErr w:type="gramStart"/>
      <w:r w:rsidRPr="003165E2">
        <w:rPr>
          <w:sz w:val="28"/>
          <w:szCs w:val="28"/>
        </w:rPr>
        <w:t>a</w:t>
      </w:r>
      <w:proofErr w:type="gramEnd"/>
      <w:r w:rsidRPr="003165E2">
        <w:rPr>
          <w:sz w:val="28"/>
          <w:szCs w:val="28"/>
        </w:rPr>
        <w:t xml:space="preserve"> utilajului buldoexcavator, cu personal deservent, aflat în patrimoniul </w:t>
      </w:r>
      <w:r>
        <w:rPr>
          <w:sz w:val="28"/>
          <w:szCs w:val="28"/>
        </w:rPr>
        <w:t>Comunei Sarmizegetusa</w:t>
      </w:r>
      <w:r w:rsidRPr="003165E2">
        <w:rPr>
          <w:sz w:val="28"/>
          <w:szCs w:val="28"/>
        </w:rPr>
        <w:t>, conform Anexei care face parte integrantă din prezenta hotărâre.</w:t>
      </w:r>
    </w:p>
    <w:p w:rsidR="002A26C1" w:rsidRDefault="002A26C1" w:rsidP="00D82CE4">
      <w:pPr>
        <w:pStyle w:val="NoSpacing"/>
        <w:jc w:val="both"/>
        <w:rPr>
          <w:sz w:val="28"/>
          <w:szCs w:val="28"/>
        </w:rPr>
      </w:pPr>
    </w:p>
    <w:p w:rsidR="002A26C1" w:rsidRDefault="002A26C1" w:rsidP="00D82CE4">
      <w:pPr>
        <w:pStyle w:val="NoSpacing"/>
        <w:jc w:val="both"/>
        <w:rPr>
          <w:sz w:val="28"/>
          <w:szCs w:val="28"/>
        </w:rPr>
      </w:pPr>
      <w:r w:rsidRPr="003165E2">
        <w:rPr>
          <w:sz w:val="28"/>
          <w:szCs w:val="28"/>
        </w:rPr>
        <w:lastRenderedPageBreak/>
        <w:t xml:space="preserve"> Art. 3. Se aprobă taxa de închiriere </w:t>
      </w:r>
      <w:proofErr w:type="gramStart"/>
      <w:r w:rsidRPr="003165E2">
        <w:rPr>
          <w:sz w:val="28"/>
          <w:szCs w:val="28"/>
        </w:rPr>
        <w:t>a</w:t>
      </w:r>
      <w:proofErr w:type="gramEnd"/>
      <w:r w:rsidRPr="003165E2">
        <w:rPr>
          <w:sz w:val="28"/>
          <w:szCs w:val="28"/>
        </w:rPr>
        <w:t xml:space="preserve"> utilajului buldoexcavator în cuantum de 160 lei / oră. </w:t>
      </w:r>
    </w:p>
    <w:p w:rsidR="002A26C1" w:rsidRDefault="002A26C1" w:rsidP="00D82CE4">
      <w:pPr>
        <w:pStyle w:val="NoSpacing"/>
        <w:jc w:val="both"/>
        <w:rPr>
          <w:sz w:val="28"/>
          <w:szCs w:val="28"/>
        </w:rPr>
      </w:pPr>
    </w:p>
    <w:p w:rsidR="002A26C1" w:rsidRPr="002A26C1" w:rsidRDefault="002A26C1" w:rsidP="00D82CE4">
      <w:pPr>
        <w:pStyle w:val="NoSpacing"/>
        <w:jc w:val="both"/>
        <w:rPr>
          <w:rFonts w:cstheme="minorHAnsi"/>
          <w:sz w:val="28"/>
          <w:szCs w:val="28"/>
        </w:rPr>
      </w:pPr>
      <w:r w:rsidRPr="002A26C1">
        <w:rPr>
          <w:rFonts w:cstheme="minorHAnsi"/>
          <w:sz w:val="28"/>
          <w:szCs w:val="28"/>
        </w:rPr>
        <w:t>Art. 4. Cu ducerea la îndeplinire a hotărârii, se încredințează Primarul Comunei Sarmizegetusa prin Compartimentul Impozite si Taxe</w:t>
      </w:r>
    </w:p>
    <w:p w:rsidR="002A26C1" w:rsidRPr="002A26C1" w:rsidRDefault="002A26C1" w:rsidP="00D82CE4">
      <w:pPr>
        <w:pStyle w:val="NoSpacing"/>
        <w:jc w:val="both"/>
        <w:rPr>
          <w:rFonts w:cstheme="minorHAnsi"/>
          <w:sz w:val="28"/>
          <w:szCs w:val="28"/>
        </w:rPr>
      </w:pPr>
    </w:p>
    <w:p w:rsidR="002A26C1" w:rsidRPr="002A26C1" w:rsidRDefault="002A26C1" w:rsidP="002A26C1">
      <w:pPr>
        <w:pStyle w:val="NoSpacing"/>
        <w:jc w:val="both"/>
        <w:rPr>
          <w:rFonts w:eastAsia="Times New Roman" w:cstheme="minorHAnsi"/>
          <w:sz w:val="28"/>
          <w:szCs w:val="28"/>
          <w:lang w:val="en-GB" w:eastAsia="ro-RO"/>
        </w:rPr>
      </w:pPr>
      <w:r w:rsidRPr="002A26C1">
        <w:rPr>
          <w:rFonts w:eastAsia="Times New Roman" w:cstheme="minorHAnsi"/>
          <w:sz w:val="28"/>
          <w:szCs w:val="28"/>
          <w:lang w:val="en-GB" w:eastAsia="ro-RO"/>
        </w:rPr>
        <w:t>Art.</w:t>
      </w:r>
      <w:r>
        <w:rPr>
          <w:rFonts w:eastAsia="Times New Roman" w:cstheme="minorHAnsi"/>
          <w:sz w:val="28"/>
          <w:szCs w:val="28"/>
          <w:lang w:val="en-GB" w:eastAsia="ro-RO"/>
        </w:rPr>
        <w:t>5</w:t>
      </w:r>
      <w:r w:rsidRPr="002A26C1">
        <w:rPr>
          <w:rFonts w:eastAsia="Times New Roman" w:cstheme="minorHAnsi"/>
          <w:sz w:val="28"/>
          <w:szCs w:val="28"/>
          <w:lang w:val="en-GB" w:eastAsia="ro-RO"/>
        </w:rPr>
        <w:t>.</w:t>
      </w:r>
      <w:r>
        <w:rPr>
          <w:rFonts w:eastAsia="Times New Roman" w:cstheme="minorHAnsi"/>
          <w:sz w:val="28"/>
          <w:szCs w:val="28"/>
          <w:lang w:val="en-GB" w:eastAsia="ro-RO"/>
        </w:rPr>
        <w:t xml:space="preserve"> </w:t>
      </w:r>
      <w:r w:rsidRPr="002A26C1">
        <w:rPr>
          <w:rFonts w:eastAsia="Times New Roman" w:cstheme="minorHAnsi"/>
          <w:sz w:val="28"/>
          <w:szCs w:val="28"/>
          <w:lang w:val="en-GB" w:eastAsia="ro-RO"/>
        </w:rPr>
        <w:t xml:space="preserve">Prezenta hotarare poate fi contestata in </w:t>
      </w:r>
      <w:proofErr w:type="gramStart"/>
      <w:r w:rsidRPr="002A26C1">
        <w:rPr>
          <w:rFonts w:eastAsia="Times New Roman" w:cstheme="minorHAnsi"/>
          <w:sz w:val="28"/>
          <w:szCs w:val="28"/>
          <w:lang w:val="en-GB" w:eastAsia="ro-RO"/>
        </w:rPr>
        <w:t>termenul  legal</w:t>
      </w:r>
      <w:proofErr w:type="gramEnd"/>
      <w:r w:rsidRPr="002A26C1">
        <w:rPr>
          <w:rFonts w:eastAsia="Times New Roman" w:cstheme="minorHAnsi"/>
          <w:sz w:val="28"/>
          <w:szCs w:val="28"/>
          <w:lang w:val="en-GB" w:eastAsia="ro-RO"/>
        </w:rPr>
        <w:t xml:space="preserve"> la Tribunalul Hunedoara, Sectia Contencios Administrativ si Fiscal, in termenul si conditiile Legii nr.554/2004 a Contenciosului administrativ, cu modificarile si completarile ulterioare.</w:t>
      </w:r>
    </w:p>
    <w:p w:rsidR="002A26C1" w:rsidRPr="002A26C1" w:rsidRDefault="002A26C1" w:rsidP="002A26C1">
      <w:pPr>
        <w:pStyle w:val="NoSpacing"/>
        <w:jc w:val="both"/>
        <w:rPr>
          <w:rFonts w:eastAsia="Times New Roman" w:cstheme="minorHAnsi"/>
          <w:sz w:val="28"/>
          <w:szCs w:val="28"/>
          <w:lang w:val="en-GB" w:eastAsia="ro-RO"/>
        </w:rPr>
      </w:pPr>
    </w:p>
    <w:p w:rsidR="002A26C1" w:rsidRPr="002A26C1" w:rsidRDefault="002A26C1" w:rsidP="002A26C1">
      <w:pPr>
        <w:pStyle w:val="NoSpacing"/>
        <w:jc w:val="both"/>
        <w:rPr>
          <w:rFonts w:eastAsia="Times New Roman" w:cstheme="minorHAnsi"/>
          <w:sz w:val="28"/>
          <w:szCs w:val="28"/>
          <w:lang w:val="en-GB" w:eastAsia="ro-RO"/>
        </w:rPr>
      </w:pPr>
      <w:proofErr w:type="gramStart"/>
      <w:r w:rsidRPr="002A26C1">
        <w:rPr>
          <w:rFonts w:eastAsia="Times New Roman" w:cstheme="minorHAnsi"/>
          <w:sz w:val="28"/>
          <w:szCs w:val="28"/>
          <w:lang w:val="en-GB" w:eastAsia="ro-RO"/>
        </w:rPr>
        <w:t>Art.</w:t>
      </w:r>
      <w:r>
        <w:rPr>
          <w:rFonts w:eastAsia="Times New Roman" w:cstheme="minorHAnsi"/>
          <w:sz w:val="28"/>
          <w:szCs w:val="28"/>
          <w:lang w:val="en-GB" w:eastAsia="ro-RO"/>
        </w:rPr>
        <w:t>6</w:t>
      </w:r>
      <w:r w:rsidRPr="002A26C1">
        <w:rPr>
          <w:rFonts w:eastAsia="Times New Roman" w:cstheme="minorHAnsi"/>
          <w:sz w:val="28"/>
          <w:szCs w:val="28"/>
          <w:lang w:val="en-GB" w:eastAsia="ro-RO"/>
        </w:rPr>
        <w:t>.Hotărârea  se</w:t>
      </w:r>
      <w:proofErr w:type="gramEnd"/>
      <w:r w:rsidRPr="002A26C1">
        <w:rPr>
          <w:rFonts w:eastAsia="Times New Roman" w:cstheme="minorHAnsi"/>
          <w:sz w:val="28"/>
          <w:szCs w:val="28"/>
          <w:lang w:val="en-GB" w:eastAsia="ro-RO"/>
        </w:rPr>
        <w:t xml:space="preserve"> comunica in conditiile legii: Instituţiei Prefectului judeţului Hunedoara,  Primarului comunei Sarmizegetusa, Compartimentului </w:t>
      </w:r>
      <w:r>
        <w:rPr>
          <w:rFonts w:eastAsia="Times New Roman" w:cstheme="minorHAnsi"/>
          <w:sz w:val="28"/>
          <w:szCs w:val="28"/>
          <w:lang w:val="en-GB" w:eastAsia="ro-RO"/>
        </w:rPr>
        <w:t>impozite si taxe</w:t>
      </w:r>
      <w:r w:rsidRPr="002A26C1">
        <w:rPr>
          <w:rFonts w:eastAsia="Times New Roman" w:cstheme="minorHAnsi"/>
          <w:sz w:val="28"/>
          <w:szCs w:val="28"/>
          <w:lang w:val="en-GB" w:eastAsia="ro-RO"/>
        </w:rPr>
        <w:t xml:space="preserve"> si se va afisa pe site-ul </w:t>
      </w:r>
      <w:hyperlink r:id="rId5" w:history="1">
        <w:r w:rsidRPr="002A26C1">
          <w:rPr>
            <w:rStyle w:val="Hyperlink"/>
            <w:rFonts w:eastAsia="Times New Roman" w:cstheme="minorHAnsi"/>
            <w:sz w:val="28"/>
            <w:szCs w:val="28"/>
            <w:lang w:val="en-GB" w:eastAsia="ro-RO"/>
          </w:rPr>
          <w:t>www.comuna-sarmizegetusa.ro.si</w:t>
        </w:r>
      </w:hyperlink>
      <w:r w:rsidRPr="002A26C1">
        <w:rPr>
          <w:rFonts w:eastAsia="Times New Roman" w:cstheme="minorHAnsi"/>
          <w:sz w:val="28"/>
          <w:szCs w:val="28"/>
          <w:lang w:val="en-GB" w:eastAsia="ro-RO"/>
        </w:rPr>
        <w:t xml:space="preserve"> la avizier.</w:t>
      </w:r>
    </w:p>
    <w:p w:rsidR="002A26C1" w:rsidRPr="002A26C1" w:rsidRDefault="002A26C1" w:rsidP="002A26C1">
      <w:pPr>
        <w:pStyle w:val="NoSpacing"/>
        <w:jc w:val="both"/>
        <w:rPr>
          <w:rFonts w:eastAsia="Times New Roman" w:cstheme="minorHAnsi"/>
          <w:sz w:val="28"/>
          <w:szCs w:val="28"/>
          <w:lang w:val="en-GB" w:eastAsia="ro-RO"/>
        </w:rPr>
      </w:pPr>
    </w:p>
    <w:p w:rsidR="002A26C1" w:rsidRPr="002A26C1" w:rsidRDefault="002A26C1" w:rsidP="002A26C1">
      <w:pPr>
        <w:pStyle w:val="NoSpacing"/>
        <w:jc w:val="both"/>
        <w:rPr>
          <w:rFonts w:eastAsia="Times New Roman" w:cstheme="minorHAnsi"/>
          <w:sz w:val="28"/>
          <w:szCs w:val="28"/>
          <w:lang w:val="en-GB" w:eastAsia="ro-RO"/>
        </w:rPr>
      </w:pPr>
    </w:p>
    <w:p w:rsidR="002A26C1" w:rsidRPr="002A26C1" w:rsidRDefault="002A26C1" w:rsidP="002A26C1">
      <w:pPr>
        <w:spacing w:after="0" w:line="240" w:lineRule="auto"/>
        <w:jc w:val="both"/>
        <w:rPr>
          <w:rFonts w:cstheme="minorHAnsi"/>
          <w:sz w:val="28"/>
          <w:szCs w:val="28"/>
        </w:rPr>
      </w:pPr>
    </w:p>
    <w:p w:rsidR="002A26C1" w:rsidRDefault="002A26C1" w:rsidP="002A26C1">
      <w:pPr>
        <w:pStyle w:val="NoSpacing"/>
        <w:jc w:val="center"/>
        <w:rPr>
          <w:rFonts w:cstheme="minorHAnsi"/>
          <w:sz w:val="28"/>
          <w:szCs w:val="28"/>
          <w:lang w:eastAsia="zh-CN"/>
        </w:rPr>
      </w:pPr>
      <w:r w:rsidRPr="002A26C1">
        <w:rPr>
          <w:rFonts w:cstheme="minorHAnsi"/>
          <w:sz w:val="28"/>
          <w:szCs w:val="28"/>
          <w:lang w:eastAsia="zh-CN"/>
        </w:rPr>
        <w:t>Initiator</w:t>
      </w:r>
      <w:proofErr w:type="gramStart"/>
      <w:r w:rsidRPr="002A26C1">
        <w:rPr>
          <w:rFonts w:cstheme="minorHAnsi"/>
          <w:sz w:val="28"/>
          <w:szCs w:val="28"/>
          <w:lang w:eastAsia="zh-CN"/>
        </w:rPr>
        <w:t>,Primar</w:t>
      </w:r>
      <w:proofErr w:type="gramEnd"/>
      <w:r w:rsidRPr="002A26C1">
        <w:rPr>
          <w:rFonts w:cstheme="minorHAnsi"/>
          <w:sz w:val="28"/>
          <w:szCs w:val="28"/>
          <w:lang w:eastAsia="zh-CN"/>
        </w:rPr>
        <w:t xml:space="preserve">                              Avizat</w:t>
      </w:r>
      <w:r>
        <w:rPr>
          <w:rFonts w:cstheme="minorHAnsi"/>
          <w:sz w:val="28"/>
          <w:szCs w:val="28"/>
          <w:lang w:eastAsia="zh-CN"/>
        </w:rPr>
        <w:t xml:space="preserve"> Secretar General</w:t>
      </w:r>
    </w:p>
    <w:p w:rsidR="002A26C1" w:rsidRPr="002A26C1" w:rsidRDefault="002A26C1" w:rsidP="002A26C1">
      <w:pPr>
        <w:pStyle w:val="NoSpacing"/>
        <w:rPr>
          <w:rFonts w:cstheme="minorHAnsi"/>
          <w:sz w:val="28"/>
          <w:szCs w:val="28"/>
          <w:lang w:eastAsia="zh-CN"/>
        </w:rPr>
      </w:pPr>
      <w:r>
        <w:rPr>
          <w:rFonts w:cstheme="minorHAnsi"/>
          <w:sz w:val="28"/>
          <w:szCs w:val="28"/>
          <w:lang w:eastAsia="zh-CN"/>
        </w:rPr>
        <w:t xml:space="preserve">                     </w:t>
      </w:r>
      <w:r w:rsidRPr="002A26C1">
        <w:rPr>
          <w:rFonts w:cstheme="minorHAnsi"/>
          <w:sz w:val="28"/>
          <w:szCs w:val="28"/>
          <w:lang w:eastAsia="zh-CN"/>
        </w:rPr>
        <w:t xml:space="preserve">Hibais Leontin- Dorin         </w:t>
      </w:r>
      <w:r>
        <w:rPr>
          <w:rFonts w:cstheme="minorHAnsi"/>
          <w:sz w:val="28"/>
          <w:szCs w:val="28"/>
          <w:lang w:eastAsia="zh-CN"/>
        </w:rPr>
        <w:t xml:space="preserve">            </w:t>
      </w:r>
      <w:r w:rsidRPr="002A26C1">
        <w:rPr>
          <w:rFonts w:cstheme="minorHAnsi"/>
          <w:sz w:val="28"/>
          <w:szCs w:val="28"/>
          <w:lang w:eastAsia="zh-CN"/>
        </w:rPr>
        <w:t xml:space="preserve">   </w:t>
      </w:r>
      <w:r>
        <w:rPr>
          <w:rFonts w:cstheme="minorHAnsi"/>
          <w:sz w:val="28"/>
          <w:szCs w:val="28"/>
          <w:lang w:eastAsia="zh-CN"/>
        </w:rPr>
        <w:t xml:space="preserve">  </w:t>
      </w:r>
      <w:r w:rsidRPr="002A26C1">
        <w:rPr>
          <w:rFonts w:cstheme="minorHAnsi"/>
          <w:sz w:val="28"/>
          <w:szCs w:val="28"/>
          <w:lang w:eastAsia="zh-CN"/>
        </w:rPr>
        <w:t>Bugariu Simona Nicoleta</w:t>
      </w:r>
    </w:p>
    <w:p w:rsidR="002A26C1" w:rsidRPr="002A26C1" w:rsidRDefault="002A26C1" w:rsidP="002A26C1">
      <w:pPr>
        <w:pStyle w:val="NoSpacing"/>
        <w:jc w:val="center"/>
        <w:rPr>
          <w:rFonts w:cstheme="minorHAnsi"/>
          <w:sz w:val="28"/>
          <w:szCs w:val="28"/>
          <w:lang w:eastAsia="zh-CN"/>
        </w:rPr>
      </w:pPr>
    </w:p>
    <w:p w:rsidR="002A26C1" w:rsidRPr="002A26C1" w:rsidRDefault="002A26C1" w:rsidP="002A26C1">
      <w:pPr>
        <w:pStyle w:val="NoSpacing"/>
        <w:jc w:val="center"/>
        <w:rPr>
          <w:rFonts w:cstheme="minorHAnsi"/>
          <w:sz w:val="28"/>
          <w:szCs w:val="28"/>
          <w:lang w:eastAsia="zh-CN"/>
        </w:rPr>
      </w:pPr>
    </w:p>
    <w:p w:rsidR="002A26C1" w:rsidRDefault="002A26C1" w:rsidP="00D82CE4">
      <w:pPr>
        <w:pStyle w:val="NoSpacing"/>
        <w:jc w:val="both"/>
        <w:rPr>
          <w:sz w:val="28"/>
          <w:szCs w:val="28"/>
        </w:rPr>
      </w:pPr>
    </w:p>
    <w:p w:rsidR="002A26C1" w:rsidRDefault="002A26C1" w:rsidP="00D82CE4">
      <w:pPr>
        <w:pStyle w:val="NoSpacing"/>
        <w:jc w:val="both"/>
        <w:rPr>
          <w:sz w:val="28"/>
          <w:szCs w:val="28"/>
        </w:rPr>
      </w:pPr>
    </w:p>
    <w:p w:rsidR="002A26C1" w:rsidRDefault="002A26C1" w:rsidP="00D82CE4">
      <w:pPr>
        <w:pStyle w:val="NoSpacing"/>
        <w:jc w:val="both"/>
        <w:rPr>
          <w:sz w:val="28"/>
          <w:szCs w:val="28"/>
        </w:rPr>
      </w:pPr>
    </w:p>
    <w:p w:rsidR="002A26C1" w:rsidRDefault="002A26C1" w:rsidP="00D82CE4">
      <w:pPr>
        <w:pStyle w:val="NoSpacing"/>
        <w:jc w:val="both"/>
        <w:rPr>
          <w:sz w:val="28"/>
          <w:szCs w:val="28"/>
        </w:rPr>
      </w:pPr>
    </w:p>
    <w:p w:rsidR="002A26C1" w:rsidRDefault="002A26C1" w:rsidP="00D82CE4">
      <w:pPr>
        <w:pStyle w:val="NoSpacing"/>
        <w:jc w:val="both"/>
        <w:rPr>
          <w:sz w:val="28"/>
          <w:szCs w:val="28"/>
        </w:rPr>
      </w:pPr>
    </w:p>
    <w:p w:rsidR="002A26C1" w:rsidRDefault="002A26C1" w:rsidP="00D82CE4">
      <w:pPr>
        <w:pStyle w:val="NoSpacing"/>
        <w:jc w:val="both"/>
        <w:rPr>
          <w:sz w:val="28"/>
          <w:szCs w:val="28"/>
        </w:rPr>
      </w:pPr>
    </w:p>
    <w:p w:rsidR="002A26C1" w:rsidRDefault="002A26C1" w:rsidP="00D82CE4">
      <w:pPr>
        <w:pStyle w:val="NoSpacing"/>
        <w:jc w:val="both"/>
        <w:rPr>
          <w:sz w:val="28"/>
          <w:szCs w:val="28"/>
        </w:rPr>
      </w:pPr>
    </w:p>
    <w:p w:rsidR="002A26C1" w:rsidRDefault="002A26C1" w:rsidP="00D82CE4">
      <w:pPr>
        <w:pStyle w:val="NoSpacing"/>
        <w:jc w:val="both"/>
        <w:rPr>
          <w:sz w:val="28"/>
          <w:szCs w:val="28"/>
        </w:rPr>
      </w:pPr>
    </w:p>
    <w:p w:rsidR="002A26C1" w:rsidRDefault="002A26C1" w:rsidP="00D82CE4">
      <w:pPr>
        <w:pStyle w:val="NoSpacing"/>
        <w:jc w:val="both"/>
        <w:rPr>
          <w:sz w:val="28"/>
          <w:szCs w:val="28"/>
        </w:rPr>
      </w:pPr>
    </w:p>
    <w:p w:rsidR="002A26C1" w:rsidRDefault="002A26C1" w:rsidP="00D82CE4">
      <w:pPr>
        <w:pStyle w:val="NoSpacing"/>
        <w:jc w:val="both"/>
        <w:rPr>
          <w:sz w:val="28"/>
          <w:szCs w:val="28"/>
        </w:rPr>
      </w:pPr>
    </w:p>
    <w:p w:rsidR="002A26C1" w:rsidRDefault="002A26C1" w:rsidP="00D82CE4">
      <w:pPr>
        <w:pStyle w:val="NoSpacing"/>
        <w:jc w:val="both"/>
        <w:rPr>
          <w:sz w:val="28"/>
          <w:szCs w:val="28"/>
        </w:rPr>
      </w:pPr>
    </w:p>
    <w:p w:rsidR="002A26C1" w:rsidRDefault="002A26C1" w:rsidP="00D82CE4">
      <w:pPr>
        <w:pStyle w:val="NoSpacing"/>
        <w:jc w:val="both"/>
        <w:rPr>
          <w:sz w:val="28"/>
          <w:szCs w:val="28"/>
        </w:rPr>
      </w:pPr>
    </w:p>
    <w:p w:rsidR="002A26C1" w:rsidRDefault="002A26C1" w:rsidP="00D82CE4">
      <w:pPr>
        <w:pStyle w:val="NoSpacing"/>
        <w:jc w:val="both"/>
        <w:rPr>
          <w:sz w:val="28"/>
          <w:szCs w:val="28"/>
        </w:rPr>
      </w:pPr>
    </w:p>
    <w:p w:rsidR="002A26C1" w:rsidRDefault="002A26C1" w:rsidP="00D82CE4">
      <w:pPr>
        <w:pStyle w:val="NoSpacing"/>
        <w:jc w:val="both"/>
        <w:rPr>
          <w:sz w:val="28"/>
          <w:szCs w:val="28"/>
        </w:rPr>
      </w:pPr>
    </w:p>
    <w:p w:rsidR="005F6D40" w:rsidRDefault="005F6D40" w:rsidP="00D82CE4">
      <w:pPr>
        <w:pStyle w:val="NoSpacing"/>
        <w:jc w:val="both"/>
        <w:rPr>
          <w:sz w:val="28"/>
          <w:szCs w:val="28"/>
        </w:rPr>
      </w:pPr>
    </w:p>
    <w:p w:rsidR="005F6D40" w:rsidRDefault="005F6D40" w:rsidP="00D82CE4">
      <w:pPr>
        <w:pStyle w:val="NoSpacing"/>
        <w:jc w:val="both"/>
        <w:rPr>
          <w:sz w:val="28"/>
          <w:szCs w:val="28"/>
        </w:rPr>
      </w:pPr>
    </w:p>
    <w:p w:rsidR="005F6D40" w:rsidRDefault="005F6D40" w:rsidP="00D82CE4">
      <w:pPr>
        <w:pStyle w:val="NoSpacing"/>
        <w:jc w:val="both"/>
        <w:rPr>
          <w:sz w:val="28"/>
          <w:szCs w:val="28"/>
        </w:rPr>
      </w:pPr>
    </w:p>
    <w:p w:rsidR="005F6D40" w:rsidRDefault="005F6D40" w:rsidP="00D82CE4">
      <w:pPr>
        <w:pStyle w:val="NoSpacing"/>
        <w:jc w:val="both"/>
        <w:rPr>
          <w:sz w:val="28"/>
          <w:szCs w:val="28"/>
        </w:rPr>
      </w:pPr>
    </w:p>
    <w:p w:rsidR="005F6D40" w:rsidRDefault="005F6D40" w:rsidP="00D82CE4">
      <w:pPr>
        <w:pStyle w:val="NoSpacing"/>
        <w:jc w:val="both"/>
        <w:rPr>
          <w:sz w:val="28"/>
          <w:szCs w:val="28"/>
        </w:rPr>
      </w:pPr>
    </w:p>
    <w:p w:rsidR="005F6D40" w:rsidRDefault="005F6D40" w:rsidP="00D82CE4">
      <w:pPr>
        <w:pStyle w:val="NoSpacing"/>
        <w:jc w:val="both"/>
        <w:rPr>
          <w:sz w:val="28"/>
          <w:szCs w:val="28"/>
        </w:rPr>
      </w:pPr>
    </w:p>
    <w:p w:rsidR="005F6D40" w:rsidRDefault="005F6D40" w:rsidP="00D82CE4">
      <w:pPr>
        <w:pStyle w:val="NoSpacing"/>
        <w:jc w:val="both"/>
        <w:rPr>
          <w:sz w:val="28"/>
          <w:szCs w:val="28"/>
        </w:rPr>
      </w:pPr>
    </w:p>
    <w:p w:rsidR="005F6D40" w:rsidRDefault="005F6D40" w:rsidP="00D82CE4">
      <w:pPr>
        <w:pStyle w:val="NoSpacing"/>
        <w:jc w:val="both"/>
        <w:rPr>
          <w:sz w:val="28"/>
          <w:szCs w:val="28"/>
        </w:rPr>
      </w:pPr>
    </w:p>
    <w:p w:rsidR="005F6D40" w:rsidRDefault="005F6D40" w:rsidP="00D82CE4">
      <w:pPr>
        <w:pStyle w:val="NoSpacing"/>
        <w:jc w:val="both"/>
        <w:rPr>
          <w:sz w:val="28"/>
          <w:szCs w:val="28"/>
        </w:rPr>
      </w:pPr>
    </w:p>
    <w:p w:rsidR="005F6D40" w:rsidRDefault="005F6D40" w:rsidP="00D82CE4">
      <w:pPr>
        <w:pStyle w:val="NoSpacing"/>
        <w:jc w:val="both"/>
        <w:rPr>
          <w:sz w:val="28"/>
          <w:szCs w:val="28"/>
        </w:rPr>
      </w:pPr>
    </w:p>
    <w:p w:rsidR="002A26C1" w:rsidRDefault="002A26C1" w:rsidP="00D82CE4">
      <w:pPr>
        <w:pStyle w:val="NoSpacing"/>
        <w:jc w:val="both"/>
        <w:rPr>
          <w:sz w:val="28"/>
          <w:szCs w:val="28"/>
        </w:rPr>
      </w:pPr>
    </w:p>
    <w:p w:rsidR="002A26C1" w:rsidRDefault="002A26C1" w:rsidP="00D82CE4">
      <w:pPr>
        <w:pStyle w:val="NoSpacing"/>
        <w:jc w:val="both"/>
        <w:rPr>
          <w:sz w:val="28"/>
          <w:szCs w:val="28"/>
        </w:rPr>
      </w:pPr>
    </w:p>
    <w:p w:rsidR="002A26C1" w:rsidRDefault="002A26C1" w:rsidP="00D82CE4">
      <w:pPr>
        <w:pStyle w:val="NoSpacing"/>
        <w:jc w:val="both"/>
        <w:rPr>
          <w:sz w:val="28"/>
          <w:szCs w:val="28"/>
        </w:rPr>
      </w:pPr>
    </w:p>
    <w:p w:rsidR="006574F2" w:rsidRDefault="006574F2" w:rsidP="002A26C1">
      <w:pPr>
        <w:pStyle w:val="NoSpacing"/>
        <w:rPr>
          <w:sz w:val="28"/>
          <w:szCs w:val="28"/>
        </w:rPr>
      </w:pPr>
      <w:r>
        <w:rPr>
          <w:sz w:val="28"/>
          <w:szCs w:val="28"/>
        </w:rPr>
        <w:t xml:space="preserve">                                                                                </w:t>
      </w:r>
      <w:r w:rsidRPr="00D82CE4">
        <w:rPr>
          <w:sz w:val="28"/>
          <w:szCs w:val="28"/>
        </w:rPr>
        <w:t xml:space="preserve">Anexă la </w:t>
      </w:r>
      <w:r>
        <w:rPr>
          <w:sz w:val="28"/>
          <w:szCs w:val="28"/>
        </w:rPr>
        <w:t>PH</w:t>
      </w:r>
      <w:r w:rsidRPr="00D82CE4">
        <w:rPr>
          <w:sz w:val="28"/>
          <w:szCs w:val="28"/>
        </w:rPr>
        <w:t xml:space="preserve"> nr. </w:t>
      </w:r>
      <w:r w:rsidR="00A76A2D">
        <w:rPr>
          <w:sz w:val="28"/>
          <w:szCs w:val="28"/>
        </w:rPr>
        <w:t>41</w:t>
      </w:r>
      <w:r w:rsidRPr="00D82CE4">
        <w:rPr>
          <w:sz w:val="28"/>
          <w:szCs w:val="28"/>
        </w:rPr>
        <w:t xml:space="preserve"> </w:t>
      </w:r>
      <w:r>
        <w:rPr>
          <w:sz w:val="28"/>
          <w:szCs w:val="28"/>
        </w:rPr>
        <w:t>/2024</w:t>
      </w:r>
    </w:p>
    <w:p w:rsidR="006574F2" w:rsidRDefault="006574F2" w:rsidP="002A26C1">
      <w:pPr>
        <w:pStyle w:val="NoSpacing"/>
        <w:rPr>
          <w:sz w:val="28"/>
          <w:szCs w:val="28"/>
        </w:rPr>
      </w:pPr>
    </w:p>
    <w:p w:rsidR="002A26C1" w:rsidRPr="00D82CE4" w:rsidRDefault="002A26C1" w:rsidP="002A26C1">
      <w:pPr>
        <w:pStyle w:val="NoSpacing"/>
        <w:rPr>
          <w:sz w:val="28"/>
          <w:szCs w:val="28"/>
        </w:rPr>
      </w:pPr>
      <w:r w:rsidRPr="00D82CE4">
        <w:rPr>
          <w:sz w:val="28"/>
          <w:szCs w:val="28"/>
        </w:rPr>
        <w:t xml:space="preserve">ROMÂNIA </w:t>
      </w:r>
    </w:p>
    <w:p w:rsidR="002A26C1" w:rsidRDefault="002A26C1" w:rsidP="002A26C1">
      <w:pPr>
        <w:pStyle w:val="NoSpacing"/>
        <w:rPr>
          <w:sz w:val="28"/>
          <w:szCs w:val="28"/>
        </w:rPr>
      </w:pPr>
      <w:r w:rsidRPr="00D82CE4">
        <w:rPr>
          <w:sz w:val="28"/>
          <w:szCs w:val="28"/>
        </w:rPr>
        <w:t xml:space="preserve">JUDEŢUL </w:t>
      </w:r>
      <w:r>
        <w:rPr>
          <w:sz w:val="28"/>
          <w:szCs w:val="28"/>
        </w:rPr>
        <w:t>HUNEDOARA</w:t>
      </w:r>
      <w:r w:rsidRPr="00D82CE4">
        <w:rPr>
          <w:sz w:val="28"/>
          <w:szCs w:val="28"/>
        </w:rPr>
        <w:t xml:space="preserve"> </w:t>
      </w:r>
    </w:p>
    <w:p w:rsidR="002A26C1" w:rsidRDefault="002A26C1" w:rsidP="002A26C1">
      <w:pPr>
        <w:jc w:val="both"/>
        <w:rPr>
          <w:sz w:val="28"/>
          <w:szCs w:val="28"/>
        </w:rPr>
      </w:pPr>
      <w:r>
        <w:rPr>
          <w:sz w:val="28"/>
          <w:szCs w:val="28"/>
        </w:rPr>
        <w:t>PRIMARIA COMUNEI SARMIZEGETUSA</w:t>
      </w:r>
    </w:p>
    <w:p w:rsidR="002A26C1" w:rsidRDefault="002A26C1" w:rsidP="002A26C1">
      <w:pPr>
        <w:jc w:val="both"/>
        <w:rPr>
          <w:sz w:val="28"/>
          <w:szCs w:val="28"/>
        </w:rPr>
      </w:pPr>
      <w:r>
        <w:rPr>
          <w:sz w:val="28"/>
          <w:szCs w:val="28"/>
        </w:rPr>
        <w:t>PRIMAR</w:t>
      </w:r>
    </w:p>
    <w:p w:rsidR="006574F2" w:rsidRDefault="006574F2" w:rsidP="002F18E3">
      <w:pPr>
        <w:pStyle w:val="NoSpacing"/>
        <w:rPr>
          <w:sz w:val="28"/>
          <w:szCs w:val="28"/>
        </w:rPr>
      </w:pPr>
    </w:p>
    <w:p w:rsidR="006574F2" w:rsidRDefault="00320DB9" w:rsidP="006574F2">
      <w:pPr>
        <w:pStyle w:val="NoSpacing"/>
        <w:jc w:val="center"/>
        <w:rPr>
          <w:sz w:val="28"/>
          <w:szCs w:val="28"/>
        </w:rPr>
      </w:pPr>
      <w:r w:rsidRPr="00D82CE4">
        <w:rPr>
          <w:sz w:val="28"/>
          <w:szCs w:val="28"/>
        </w:rPr>
        <w:t xml:space="preserve">R E G U L A M E N T </w:t>
      </w:r>
    </w:p>
    <w:p w:rsidR="006574F2" w:rsidRDefault="00320DB9" w:rsidP="006574F2">
      <w:pPr>
        <w:pStyle w:val="NoSpacing"/>
        <w:jc w:val="center"/>
        <w:rPr>
          <w:sz w:val="28"/>
          <w:szCs w:val="28"/>
        </w:rPr>
      </w:pPr>
      <w:proofErr w:type="gramStart"/>
      <w:r w:rsidRPr="00D82CE4">
        <w:rPr>
          <w:sz w:val="28"/>
          <w:szCs w:val="28"/>
        </w:rPr>
        <w:t>privind</w:t>
      </w:r>
      <w:proofErr w:type="gramEnd"/>
      <w:r w:rsidRPr="00D82CE4">
        <w:rPr>
          <w:sz w:val="28"/>
          <w:szCs w:val="28"/>
        </w:rPr>
        <w:t xml:space="preserve"> modalitatea de închiriere a utilajului buldoexcavator </w:t>
      </w:r>
      <w:r w:rsidR="006574F2">
        <w:rPr>
          <w:sz w:val="28"/>
          <w:szCs w:val="28"/>
        </w:rPr>
        <w:t>aflat</w:t>
      </w:r>
      <w:r w:rsidRPr="00D82CE4">
        <w:rPr>
          <w:sz w:val="28"/>
          <w:szCs w:val="28"/>
        </w:rPr>
        <w:t xml:space="preserve"> în patrimoniul Comunei </w:t>
      </w:r>
      <w:r w:rsidR="006574F2">
        <w:rPr>
          <w:sz w:val="28"/>
          <w:szCs w:val="28"/>
        </w:rPr>
        <w:t>Sarmizgettusa</w:t>
      </w:r>
      <w:r w:rsidRPr="00D82CE4">
        <w:rPr>
          <w:sz w:val="28"/>
          <w:szCs w:val="28"/>
        </w:rPr>
        <w:t xml:space="preserve">, județul </w:t>
      </w:r>
      <w:r w:rsidR="006574F2">
        <w:rPr>
          <w:sz w:val="28"/>
          <w:szCs w:val="28"/>
        </w:rPr>
        <w:t>Hunedoara</w:t>
      </w:r>
    </w:p>
    <w:p w:rsidR="006574F2" w:rsidRDefault="006574F2" w:rsidP="00D82CE4">
      <w:pPr>
        <w:pStyle w:val="NoSpacing"/>
        <w:jc w:val="both"/>
        <w:rPr>
          <w:sz w:val="28"/>
          <w:szCs w:val="28"/>
        </w:rPr>
      </w:pPr>
    </w:p>
    <w:p w:rsidR="006574F2" w:rsidRDefault="006574F2" w:rsidP="00D82CE4">
      <w:pPr>
        <w:pStyle w:val="NoSpacing"/>
        <w:jc w:val="both"/>
        <w:rPr>
          <w:sz w:val="28"/>
          <w:szCs w:val="28"/>
        </w:rPr>
      </w:pPr>
    </w:p>
    <w:p w:rsidR="007C30FD" w:rsidRDefault="00320DB9" w:rsidP="00D82CE4">
      <w:pPr>
        <w:pStyle w:val="NoSpacing"/>
        <w:jc w:val="both"/>
        <w:rPr>
          <w:sz w:val="28"/>
          <w:szCs w:val="28"/>
        </w:rPr>
      </w:pPr>
      <w:r w:rsidRPr="00D82CE4">
        <w:rPr>
          <w:sz w:val="28"/>
          <w:szCs w:val="28"/>
        </w:rPr>
        <w:t xml:space="preserve"> </w:t>
      </w:r>
      <w:r w:rsidR="00A76A2D">
        <w:rPr>
          <w:sz w:val="28"/>
          <w:szCs w:val="28"/>
        </w:rPr>
        <w:t xml:space="preserve">     </w:t>
      </w:r>
      <w:r w:rsidRPr="00A76A2D">
        <w:rPr>
          <w:b/>
          <w:sz w:val="28"/>
          <w:szCs w:val="28"/>
        </w:rPr>
        <w:t>Art.1</w:t>
      </w:r>
      <w:r w:rsidRPr="00D82CE4">
        <w:rPr>
          <w:sz w:val="28"/>
          <w:szCs w:val="28"/>
        </w:rPr>
        <w:t xml:space="preserve"> (1) În conformitate cu prevederile art.484 din Legea nr. 227/2015 privind Codul fiscal, cu modificările și completările ulterioare, respective art. 30 din Legea nr. 273/2006 privind finanțele publice locale, pentru funcţionarea unor servicii publice locale, create în interesul persoanelor fizice şi juridice, Con</w:t>
      </w:r>
      <w:r w:rsidR="007C30FD">
        <w:rPr>
          <w:sz w:val="28"/>
          <w:szCs w:val="28"/>
        </w:rPr>
        <w:t>siliul local al comunei Sarmizegetusa</w:t>
      </w:r>
      <w:r w:rsidRPr="00D82CE4">
        <w:rPr>
          <w:sz w:val="28"/>
          <w:szCs w:val="28"/>
        </w:rPr>
        <w:t>, aprobă taxe speciale.</w:t>
      </w:r>
    </w:p>
    <w:p w:rsidR="007C30FD" w:rsidRDefault="00320DB9" w:rsidP="00D82CE4">
      <w:pPr>
        <w:pStyle w:val="NoSpacing"/>
        <w:jc w:val="both"/>
        <w:rPr>
          <w:sz w:val="28"/>
          <w:szCs w:val="28"/>
        </w:rPr>
      </w:pPr>
      <w:r w:rsidRPr="00D82CE4">
        <w:rPr>
          <w:sz w:val="28"/>
          <w:szCs w:val="28"/>
        </w:rPr>
        <w:t xml:space="preserve"> (2)</w:t>
      </w:r>
      <w:r w:rsidR="007C30FD">
        <w:rPr>
          <w:sz w:val="28"/>
          <w:szCs w:val="28"/>
        </w:rPr>
        <w:t xml:space="preserve"> Taxa de inchiriere a buldoexcavatorului este o taxa speciala adoptata de organul deliberative prin act administrative, c</w:t>
      </w:r>
      <w:r w:rsidRPr="00D82CE4">
        <w:rPr>
          <w:sz w:val="28"/>
          <w:szCs w:val="28"/>
        </w:rPr>
        <w:t xml:space="preserve">uantumul </w:t>
      </w:r>
      <w:r w:rsidR="007C30FD">
        <w:rPr>
          <w:sz w:val="28"/>
          <w:szCs w:val="28"/>
        </w:rPr>
        <w:t xml:space="preserve">taxei </w:t>
      </w:r>
      <w:r w:rsidRPr="00D82CE4">
        <w:rPr>
          <w:sz w:val="28"/>
          <w:szCs w:val="28"/>
        </w:rPr>
        <w:t xml:space="preserve">se </w:t>
      </w:r>
      <w:r w:rsidR="007C30FD">
        <w:rPr>
          <w:sz w:val="28"/>
          <w:szCs w:val="28"/>
        </w:rPr>
        <w:t>poate actualiza ori de cate ori este necesar, in functie de evolutia preturilor la carburanti, caracteristicile tehnice ale utilajului</w:t>
      </w:r>
      <w:proofErr w:type="gramStart"/>
      <w:r w:rsidR="007C30FD">
        <w:rPr>
          <w:sz w:val="28"/>
          <w:szCs w:val="28"/>
        </w:rPr>
        <w:t>, ,</w:t>
      </w:r>
      <w:proofErr w:type="gramEnd"/>
      <w:r w:rsidR="007C30FD">
        <w:rPr>
          <w:sz w:val="28"/>
          <w:szCs w:val="28"/>
        </w:rPr>
        <w:t xml:space="preserve"> gradul de uzura al acestuia si in functie de cheltuielile de intretinere si functionare a acestuia</w:t>
      </w:r>
      <w:r w:rsidRPr="00D82CE4">
        <w:rPr>
          <w:sz w:val="28"/>
          <w:szCs w:val="28"/>
        </w:rPr>
        <w:t>,</w:t>
      </w:r>
      <w:r w:rsidR="007C30FD">
        <w:rPr>
          <w:sz w:val="28"/>
          <w:szCs w:val="28"/>
        </w:rPr>
        <w:t>pa baza de documente justificative intocmite in acest sens.</w:t>
      </w:r>
    </w:p>
    <w:p w:rsidR="00A76A2D" w:rsidRDefault="00A76A2D" w:rsidP="00D82CE4">
      <w:pPr>
        <w:pStyle w:val="NoSpacing"/>
        <w:jc w:val="both"/>
        <w:rPr>
          <w:sz w:val="28"/>
          <w:szCs w:val="28"/>
        </w:rPr>
      </w:pPr>
    </w:p>
    <w:p w:rsidR="007C30FD" w:rsidRDefault="00A76A2D" w:rsidP="00D82CE4">
      <w:pPr>
        <w:pStyle w:val="NoSpacing"/>
        <w:jc w:val="both"/>
        <w:rPr>
          <w:sz w:val="28"/>
          <w:szCs w:val="28"/>
        </w:rPr>
      </w:pPr>
      <w:r>
        <w:rPr>
          <w:sz w:val="28"/>
          <w:szCs w:val="28"/>
        </w:rPr>
        <w:t xml:space="preserve">     </w:t>
      </w:r>
      <w:r w:rsidR="00320DB9" w:rsidRPr="00A76A2D">
        <w:rPr>
          <w:b/>
          <w:sz w:val="28"/>
          <w:szCs w:val="28"/>
        </w:rPr>
        <w:t>Art.2</w:t>
      </w:r>
      <w:r w:rsidR="00320DB9" w:rsidRPr="00D82CE4">
        <w:rPr>
          <w:sz w:val="28"/>
          <w:szCs w:val="28"/>
        </w:rPr>
        <w:t xml:space="preserve"> Prevederile prezentului regulament stabilesc reguli de închiriere şi exploatare a utilajului buldoexcavator </w:t>
      </w:r>
      <w:r w:rsidR="007C30FD">
        <w:rPr>
          <w:sz w:val="28"/>
          <w:szCs w:val="28"/>
        </w:rPr>
        <w:t>aflat</w:t>
      </w:r>
      <w:r w:rsidR="00320DB9" w:rsidRPr="00D82CE4">
        <w:rPr>
          <w:sz w:val="28"/>
          <w:szCs w:val="28"/>
        </w:rPr>
        <w:t xml:space="preserve"> în patrimoniul Comunei </w:t>
      </w:r>
      <w:r w:rsidR="007C30FD">
        <w:rPr>
          <w:sz w:val="28"/>
          <w:szCs w:val="28"/>
        </w:rPr>
        <w:t>Sarmizegetusa, județul Hunedoara</w:t>
      </w:r>
      <w:r w:rsidR="00320DB9" w:rsidRPr="00D82CE4">
        <w:rPr>
          <w:sz w:val="28"/>
          <w:szCs w:val="28"/>
        </w:rPr>
        <w:t xml:space="preserve">, către persoanele fizice şi juridice pentru a efectua lucrări </w:t>
      </w:r>
      <w:r w:rsidR="009B15C7">
        <w:rPr>
          <w:sz w:val="28"/>
          <w:szCs w:val="28"/>
        </w:rPr>
        <w:t>specific</w:t>
      </w:r>
      <w:r>
        <w:rPr>
          <w:sz w:val="28"/>
          <w:szCs w:val="28"/>
        </w:rPr>
        <w:t>e</w:t>
      </w:r>
      <w:r w:rsidR="009B15C7">
        <w:rPr>
          <w:sz w:val="28"/>
          <w:szCs w:val="28"/>
        </w:rPr>
        <w:t xml:space="preserve"> atat pe raza UAT Sarmizegetusa cat si in afara limitelor acestuia</w:t>
      </w:r>
      <w:r w:rsidR="00320DB9" w:rsidRPr="00D82CE4">
        <w:rPr>
          <w:sz w:val="28"/>
          <w:szCs w:val="28"/>
        </w:rPr>
        <w:t>.</w:t>
      </w:r>
    </w:p>
    <w:p w:rsidR="00A76A2D" w:rsidRDefault="00A76A2D" w:rsidP="00D82CE4">
      <w:pPr>
        <w:pStyle w:val="NoSpacing"/>
        <w:jc w:val="both"/>
        <w:rPr>
          <w:sz w:val="28"/>
          <w:szCs w:val="28"/>
        </w:rPr>
      </w:pPr>
    </w:p>
    <w:p w:rsidR="0070076E" w:rsidRDefault="00320DB9" w:rsidP="00D82CE4">
      <w:pPr>
        <w:pStyle w:val="NoSpacing"/>
        <w:jc w:val="both"/>
        <w:rPr>
          <w:sz w:val="28"/>
          <w:szCs w:val="28"/>
        </w:rPr>
      </w:pPr>
      <w:r w:rsidRPr="00D82CE4">
        <w:rPr>
          <w:sz w:val="28"/>
          <w:szCs w:val="28"/>
        </w:rPr>
        <w:t xml:space="preserve"> </w:t>
      </w:r>
      <w:r w:rsidR="00A76A2D">
        <w:rPr>
          <w:sz w:val="28"/>
          <w:szCs w:val="28"/>
        </w:rPr>
        <w:t xml:space="preserve">     </w:t>
      </w:r>
      <w:r w:rsidR="00A76A2D">
        <w:rPr>
          <w:b/>
          <w:sz w:val="28"/>
          <w:szCs w:val="28"/>
        </w:rPr>
        <w:t xml:space="preserve"> </w:t>
      </w:r>
      <w:r w:rsidRPr="00D82CE4">
        <w:rPr>
          <w:sz w:val="28"/>
          <w:szCs w:val="28"/>
        </w:rPr>
        <w:t xml:space="preserve"> </w:t>
      </w:r>
      <w:r w:rsidR="00A76A2D" w:rsidRPr="00A76A2D">
        <w:rPr>
          <w:b/>
          <w:sz w:val="28"/>
          <w:szCs w:val="28"/>
        </w:rPr>
        <w:t>Art.3</w:t>
      </w:r>
      <w:r w:rsidR="00A76A2D">
        <w:rPr>
          <w:sz w:val="28"/>
          <w:szCs w:val="28"/>
        </w:rPr>
        <w:t xml:space="preserve"> </w:t>
      </w:r>
      <w:r w:rsidRPr="00D82CE4">
        <w:rPr>
          <w:sz w:val="28"/>
          <w:szCs w:val="28"/>
        </w:rPr>
        <w:t xml:space="preserve">Procedura de închiriere </w:t>
      </w:r>
      <w:proofErr w:type="gramStart"/>
      <w:r w:rsidRPr="00D82CE4">
        <w:rPr>
          <w:sz w:val="28"/>
          <w:szCs w:val="28"/>
        </w:rPr>
        <w:t>este</w:t>
      </w:r>
      <w:proofErr w:type="gramEnd"/>
      <w:r w:rsidRPr="00D82CE4">
        <w:rPr>
          <w:sz w:val="28"/>
          <w:szCs w:val="28"/>
        </w:rPr>
        <w:t xml:space="preserve"> următoarea:</w:t>
      </w:r>
    </w:p>
    <w:p w:rsidR="0070076E" w:rsidRDefault="00320DB9" w:rsidP="00D82CE4">
      <w:pPr>
        <w:pStyle w:val="NoSpacing"/>
        <w:jc w:val="both"/>
        <w:rPr>
          <w:sz w:val="28"/>
          <w:szCs w:val="28"/>
        </w:rPr>
      </w:pPr>
      <w:r w:rsidRPr="00D82CE4">
        <w:rPr>
          <w:sz w:val="28"/>
          <w:szCs w:val="28"/>
        </w:rPr>
        <w:t xml:space="preserve"> - Solicitanţii depun o cerere scrisă la </w:t>
      </w:r>
      <w:r w:rsidR="00A76A2D">
        <w:rPr>
          <w:sz w:val="28"/>
          <w:szCs w:val="28"/>
        </w:rPr>
        <w:t xml:space="preserve">Primarul Comunei  /Compartimentul impozite si taxe din cadrul </w:t>
      </w:r>
      <w:r w:rsidRPr="00D82CE4">
        <w:rPr>
          <w:sz w:val="28"/>
          <w:szCs w:val="28"/>
        </w:rPr>
        <w:t xml:space="preserve">primăriei, conform modelului din prezentul regulament, în care se va preciza numărul estimativ de ore pentru care se solicită închirierea utilajului, locaţia şi activităţile executate; </w:t>
      </w:r>
    </w:p>
    <w:p w:rsidR="0070076E" w:rsidRDefault="00320DB9" w:rsidP="00D82CE4">
      <w:pPr>
        <w:pStyle w:val="NoSpacing"/>
        <w:jc w:val="both"/>
        <w:rPr>
          <w:sz w:val="28"/>
          <w:szCs w:val="28"/>
        </w:rPr>
      </w:pPr>
      <w:r w:rsidRPr="00D82CE4">
        <w:rPr>
          <w:sz w:val="28"/>
          <w:szCs w:val="28"/>
        </w:rPr>
        <w:t xml:space="preserve">- Cererea se supune aprobării primarului care </w:t>
      </w:r>
      <w:proofErr w:type="gramStart"/>
      <w:r w:rsidRPr="00D82CE4">
        <w:rPr>
          <w:sz w:val="28"/>
          <w:szCs w:val="28"/>
        </w:rPr>
        <w:t>va</w:t>
      </w:r>
      <w:proofErr w:type="gramEnd"/>
      <w:r w:rsidRPr="00D82CE4">
        <w:rPr>
          <w:sz w:val="28"/>
          <w:szCs w:val="28"/>
        </w:rPr>
        <w:t xml:space="preserve"> programa data şi ora depl</w:t>
      </w:r>
      <w:r w:rsidR="0070076E">
        <w:rPr>
          <w:sz w:val="28"/>
          <w:szCs w:val="28"/>
        </w:rPr>
        <w:t>asării utilajului</w:t>
      </w:r>
      <w:r w:rsidRPr="00D82CE4">
        <w:rPr>
          <w:sz w:val="28"/>
          <w:szCs w:val="28"/>
        </w:rPr>
        <w:t xml:space="preserve">, în funcţie de alte solicitări similare sau de necesităţile autorităţilor locale care au prioritate exclusivă; </w:t>
      </w:r>
    </w:p>
    <w:p w:rsidR="00A76A2D" w:rsidRDefault="00320DB9" w:rsidP="00D82CE4">
      <w:pPr>
        <w:pStyle w:val="NoSpacing"/>
        <w:jc w:val="both"/>
        <w:rPr>
          <w:sz w:val="28"/>
          <w:szCs w:val="28"/>
        </w:rPr>
      </w:pPr>
      <w:r w:rsidRPr="00D82CE4">
        <w:rPr>
          <w:sz w:val="28"/>
          <w:szCs w:val="28"/>
        </w:rPr>
        <w:t xml:space="preserve">- Stabilirea taxei aferente timpului de închiriere estimate de solicitant, comunicarea valorii acesteia solicitantului, respectiv achitarea taxei la casieria instituţiei, se fac </w:t>
      </w:r>
      <w:r w:rsidR="00A76A2D">
        <w:rPr>
          <w:sz w:val="28"/>
          <w:szCs w:val="28"/>
        </w:rPr>
        <w:t>ulterior</w:t>
      </w:r>
      <w:r w:rsidRPr="00D82CE4">
        <w:rPr>
          <w:sz w:val="28"/>
          <w:szCs w:val="28"/>
        </w:rPr>
        <w:t xml:space="preserve"> executării lucrărilor solicitate</w:t>
      </w:r>
      <w:r w:rsidR="00A76A2D">
        <w:rPr>
          <w:sz w:val="28"/>
          <w:szCs w:val="28"/>
        </w:rPr>
        <w:t xml:space="preserve"> , in functie de numarul de ore, a caror evidenta este gestionata de catre deserventul utilajului </w:t>
      </w:r>
      <w:r w:rsidRPr="00D82CE4">
        <w:rPr>
          <w:sz w:val="28"/>
          <w:szCs w:val="28"/>
        </w:rPr>
        <w:t>;</w:t>
      </w:r>
    </w:p>
    <w:p w:rsidR="00A76A2D" w:rsidRDefault="00A76A2D" w:rsidP="00D82CE4">
      <w:pPr>
        <w:pStyle w:val="NoSpacing"/>
        <w:jc w:val="both"/>
        <w:rPr>
          <w:sz w:val="28"/>
          <w:szCs w:val="28"/>
        </w:rPr>
      </w:pPr>
      <w:r>
        <w:rPr>
          <w:sz w:val="28"/>
          <w:szCs w:val="28"/>
        </w:rPr>
        <w:t xml:space="preserve"> </w:t>
      </w:r>
      <w:r w:rsidR="00320DB9" w:rsidRPr="00D82CE4">
        <w:rPr>
          <w:sz w:val="28"/>
          <w:szCs w:val="28"/>
        </w:rPr>
        <w:t xml:space="preserve">- Taxarea perioadei de timp pentru închiriere începe cu ora deplasării utilajului din locul unde se află parcat şi se termină la ora la care acesta se reîntoarce la locul de parcare; </w:t>
      </w:r>
    </w:p>
    <w:p w:rsidR="005F6D40" w:rsidRDefault="005F6D40" w:rsidP="00D82CE4">
      <w:pPr>
        <w:pStyle w:val="NoSpacing"/>
        <w:jc w:val="both"/>
        <w:rPr>
          <w:sz w:val="28"/>
          <w:szCs w:val="28"/>
        </w:rPr>
      </w:pPr>
    </w:p>
    <w:p w:rsidR="005F6D40" w:rsidRDefault="005F6D40" w:rsidP="00D82CE4">
      <w:pPr>
        <w:pStyle w:val="NoSpacing"/>
        <w:jc w:val="both"/>
        <w:rPr>
          <w:sz w:val="28"/>
          <w:szCs w:val="28"/>
        </w:rPr>
      </w:pPr>
    </w:p>
    <w:p w:rsidR="005F6D40" w:rsidRDefault="005F6D40" w:rsidP="00D82CE4">
      <w:pPr>
        <w:pStyle w:val="NoSpacing"/>
        <w:jc w:val="both"/>
        <w:rPr>
          <w:sz w:val="28"/>
          <w:szCs w:val="28"/>
        </w:rPr>
      </w:pPr>
    </w:p>
    <w:p w:rsidR="00A76A2D" w:rsidRDefault="00A76A2D" w:rsidP="00D82CE4">
      <w:pPr>
        <w:pStyle w:val="NoSpacing"/>
        <w:jc w:val="both"/>
        <w:rPr>
          <w:sz w:val="28"/>
          <w:szCs w:val="28"/>
        </w:rPr>
      </w:pPr>
    </w:p>
    <w:p w:rsidR="002F18E3" w:rsidRDefault="00A76A2D" w:rsidP="00D82CE4">
      <w:pPr>
        <w:pStyle w:val="NoSpacing"/>
        <w:jc w:val="both"/>
        <w:rPr>
          <w:sz w:val="28"/>
          <w:szCs w:val="28"/>
        </w:rPr>
      </w:pPr>
      <w:r>
        <w:rPr>
          <w:sz w:val="28"/>
          <w:szCs w:val="28"/>
        </w:rPr>
        <w:t xml:space="preserve">     </w:t>
      </w:r>
      <w:r w:rsidRPr="00A76A2D">
        <w:rPr>
          <w:b/>
          <w:sz w:val="28"/>
          <w:szCs w:val="28"/>
        </w:rPr>
        <w:t>Art.4</w:t>
      </w:r>
      <w:r w:rsidR="00320DB9" w:rsidRPr="00D82CE4">
        <w:rPr>
          <w:sz w:val="28"/>
          <w:szCs w:val="28"/>
        </w:rPr>
        <w:t xml:space="preserve"> (1) Conducătorul utilajului </w:t>
      </w:r>
      <w:proofErr w:type="gramStart"/>
      <w:r w:rsidR="00320DB9" w:rsidRPr="00D82CE4">
        <w:rPr>
          <w:sz w:val="28"/>
          <w:szCs w:val="28"/>
        </w:rPr>
        <w:t>va</w:t>
      </w:r>
      <w:proofErr w:type="gramEnd"/>
      <w:r w:rsidR="00320DB9" w:rsidRPr="00D82CE4">
        <w:rPr>
          <w:sz w:val="28"/>
          <w:szCs w:val="28"/>
        </w:rPr>
        <w:t xml:space="preserve"> ţine o evidenţă privind: </w:t>
      </w:r>
    </w:p>
    <w:p w:rsidR="002F18E3" w:rsidRDefault="00320DB9" w:rsidP="00D82CE4">
      <w:pPr>
        <w:pStyle w:val="NoSpacing"/>
        <w:jc w:val="both"/>
        <w:rPr>
          <w:sz w:val="28"/>
          <w:szCs w:val="28"/>
        </w:rPr>
      </w:pPr>
      <w:r w:rsidRPr="00D82CE4">
        <w:rPr>
          <w:sz w:val="28"/>
          <w:szCs w:val="28"/>
        </w:rPr>
        <w:t xml:space="preserve">- </w:t>
      </w:r>
      <w:proofErr w:type="gramStart"/>
      <w:r w:rsidRPr="00D82CE4">
        <w:rPr>
          <w:sz w:val="28"/>
          <w:szCs w:val="28"/>
        </w:rPr>
        <w:t>numărul</w:t>
      </w:r>
      <w:proofErr w:type="gramEnd"/>
      <w:r w:rsidRPr="00D82CE4">
        <w:rPr>
          <w:sz w:val="28"/>
          <w:szCs w:val="28"/>
        </w:rPr>
        <w:t xml:space="preserve"> de ore de funcţionare, pe zile;</w:t>
      </w:r>
    </w:p>
    <w:p w:rsidR="002F18E3" w:rsidRDefault="00320DB9" w:rsidP="00D82CE4">
      <w:pPr>
        <w:pStyle w:val="NoSpacing"/>
        <w:jc w:val="both"/>
        <w:rPr>
          <w:sz w:val="28"/>
          <w:szCs w:val="28"/>
        </w:rPr>
      </w:pPr>
      <w:r w:rsidRPr="00D82CE4">
        <w:rPr>
          <w:sz w:val="28"/>
          <w:szCs w:val="28"/>
        </w:rPr>
        <w:t xml:space="preserve"> - </w:t>
      </w:r>
      <w:proofErr w:type="gramStart"/>
      <w:r w:rsidRPr="00D82CE4">
        <w:rPr>
          <w:sz w:val="28"/>
          <w:szCs w:val="28"/>
        </w:rPr>
        <w:t>operaţiuni</w:t>
      </w:r>
      <w:proofErr w:type="gramEnd"/>
      <w:r w:rsidRPr="00D82CE4">
        <w:rPr>
          <w:sz w:val="28"/>
          <w:szCs w:val="28"/>
        </w:rPr>
        <w:t xml:space="preserve"> executate şi locaţia; </w:t>
      </w:r>
    </w:p>
    <w:p w:rsidR="002F18E3" w:rsidRDefault="00320DB9" w:rsidP="00D82CE4">
      <w:pPr>
        <w:pStyle w:val="NoSpacing"/>
        <w:jc w:val="both"/>
        <w:rPr>
          <w:sz w:val="28"/>
          <w:szCs w:val="28"/>
        </w:rPr>
      </w:pPr>
      <w:r w:rsidRPr="00D82CE4">
        <w:rPr>
          <w:sz w:val="28"/>
          <w:szCs w:val="28"/>
        </w:rPr>
        <w:t xml:space="preserve">- </w:t>
      </w:r>
      <w:proofErr w:type="gramStart"/>
      <w:r w:rsidRPr="00D82CE4">
        <w:rPr>
          <w:sz w:val="28"/>
          <w:szCs w:val="28"/>
        </w:rPr>
        <w:t>consumul</w:t>
      </w:r>
      <w:proofErr w:type="gramEnd"/>
      <w:r w:rsidRPr="00D82CE4">
        <w:rPr>
          <w:sz w:val="28"/>
          <w:szCs w:val="28"/>
        </w:rPr>
        <w:t xml:space="preserve"> de carburant, defalcat pe fiecare solicitare în parte (în situaţia în care în aceeaşi zi utilajul este închiriat de către două sau mai multe persoane fizice sau juridice diferite); </w:t>
      </w:r>
    </w:p>
    <w:p w:rsidR="002F18E3" w:rsidRDefault="00320DB9" w:rsidP="00D82CE4">
      <w:pPr>
        <w:pStyle w:val="NoSpacing"/>
        <w:jc w:val="both"/>
        <w:rPr>
          <w:sz w:val="28"/>
          <w:szCs w:val="28"/>
        </w:rPr>
      </w:pPr>
      <w:r w:rsidRPr="00D82CE4">
        <w:rPr>
          <w:sz w:val="28"/>
          <w:szCs w:val="28"/>
        </w:rPr>
        <w:t xml:space="preserve">- </w:t>
      </w:r>
      <w:proofErr w:type="gramStart"/>
      <w:r w:rsidRPr="00D82CE4">
        <w:rPr>
          <w:sz w:val="28"/>
          <w:szCs w:val="28"/>
        </w:rPr>
        <w:t>cheltuieli</w:t>
      </w:r>
      <w:proofErr w:type="gramEnd"/>
      <w:r w:rsidRPr="00D82CE4">
        <w:rPr>
          <w:sz w:val="28"/>
          <w:szCs w:val="28"/>
        </w:rPr>
        <w:t xml:space="preserve"> de întreţinere. </w:t>
      </w:r>
    </w:p>
    <w:p w:rsidR="002F18E3" w:rsidRDefault="00320DB9" w:rsidP="00D82CE4">
      <w:pPr>
        <w:pStyle w:val="NoSpacing"/>
        <w:jc w:val="both"/>
        <w:rPr>
          <w:sz w:val="28"/>
          <w:szCs w:val="28"/>
        </w:rPr>
      </w:pPr>
      <w:r w:rsidRPr="00D82CE4">
        <w:rPr>
          <w:sz w:val="28"/>
          <w:szCs w:val="28"/>
        </w:rPr>
        <w:t xml:space="preserve">(2) Evidenţa prevăzută la alin. (1) </w:t>
      </w:r>
      <w:proofErr w:type="gramStart"/>
      <w:r w:rsidRPr="00D82CE4">
        <w:rPr>
          <w:sz w:val="28"/>
          <w:szCs w:val="28"/>
        </w:rPr>
        <w:t>se</w:t>
      </w:r>
      <w:proofErr w:type="gramEnd"/>
      <w:r w:rsidRPr="00D82CE4">
        <w:rPr>
          <w:sz w:val="28"/>
          <w:szCs w:val="28"/>
        </w:rPr>
        <w:t xml:space="preserve"> va</w:t>
      </w:r>
      <w:r w:rsidR="004923EC">
        <w:rPr>
          <w:sz w:val="28"/>
          <w:szCs w:val="28"/>
        </w:rPr>
        <w:t xml:space="preserve"> preda primarului/viceprimarului comunei /compartimentului  impozite si taxe locale</w:t>
      </w:r>
      <w:r w:rsidRPr="00D82CE4">
        <w:rPr>
          <w:sz w:val="28"/>
          <w:szCs w:val="28"/>
        </w:rPr>
        <w:t xml:space="preserve"> </w:t>
      </w:r>
      <w:r w:rsidR="004923EC">
        <w:rPr>
          <w:sz w:val="28"/>
          <w:szCs w:val="28"/>
        </w:rPr>
        <w:t>Sarmizegetusa pentru stabilitrea finala a taxei pe care trebuie sa o achite solicitantul</w:t>
      </w:r>
      <w:r w:rsidRPr="00D82CE4">
        <w:rPr>
          <w:sz w:val="28"/>
          <w:szCs w:val="28"/>
        </w:rPr>
        <w:t xml:space="preserve">. </w:t>
      </w:r>
    </w:p>
    <w:p w:rsidR="002F18E3" w:rsidRDefault="00320DB9" w:rsidP="00D82CE4">
      <w:pPr>
        <w:pStyle w:val="NoSpacing"/>
        <w:jc w:val="both"/>
        <w:rPr>
          <w:sz w:val="28"/>
          <w:szCs w:val="28"/>
        </w:rPr>
      </w:pPr>
      <w:r w:rsidRPr="00D82CE4">
        <w:rPr>
          <w:sz w:val="28"/>
          <w:szCs w:val="28"/>
        </w:rPr>
        <w:t xml:space="preserve">(3) Conducătorul utilajului răspunde pentru exploatarea acestuia în condiţiile respectării caracteristicior tehnice, fără suprasolicitare care ar duce la uzura prematură. </w:t>
      </w:r>
    </w:p>
    <w:p w:rsidR="002F18E3" w:rsidRDefault="002F18E3" w:rsidP="00D82CE4">
      <w:pPr>
        <w:pStyle w:val="NoSpacing"/>
        <w:jc w:val="both"/>
        <w:rPr>
          <w:sz w:val="28"/>
          <w:szCs w:val="28"/>
        </w:rPr>
      </w:pPr>
    </w:p>
    <w:p w:rsidR="002F18E3" w:rsidRDefault="002F18E3" w:rsidP="00D82CE4">
      <w:pPr>
        <w:pStyle w:val="NoSpacing"/>
        <w:jc w:val="both"/>
        <w:rPr>
          <w:sz w:val="28"/>
          <w:szCs w:val="28"/>
        </w:rPr>
      </w:pPr>
      <w:r>
        <w:rPr>
          <w:sz w:val="28"/>
          <w:szCs w:val="28"/>
        </w:rPr>
        <w:t xml:space="preserve">    </w:t>
      </w:r>
      <w:r w:rsidR="00320DB9" w:rsidRPr="002F18E3">
        <w:rPr>
          <w:b/>
          <w:sz w:val="28"/>
          <w:szCs w:val="28"/>
        </w:rPr>
        <w:t>Art.</w:t>
      </w:r>
      <w:r w:rsidRPr="002F18E3">
        <w:rPr>
          <w:b/>
          <w:sz w:val="28"/>
          <w:szCs w:val="28"/>
        </w:rPr>
        <w:t>5</w:t>
      </w:r>
      <w:r>
        <w:rPr>
          <w:sz w:val="28"/>
          <w:szCs w:val="28"/>
        </w:rPr>
        <w:t xml:space="preserve"> </w:t>
      </w:r>
      <w:r w:rsidR="00320DB9" w:rsidRPr="00D82CE4">
        <w:rPr>
          <w:sz w:val="28"/>
          <w:szCs w:val="28"/>
        </w:rPr>
        <w:t>Prevederile prezentului Regulament se completează cu dispozițiile legale în vigoare.</w:t>
      </w:r>
    </w:p>
    <w:p w:rsidR="002F18E3" w:rsidRDefault="002F18E3" w:rsidP="00D82CE4">
      <w:pPr>
        <w:pStyle w:val="NoSpacing"/>
        <w:jc w:val="both"/>
        <w:rPr>
          <w:sz w:val="28"/>
          <w:szCs w:val="28"/>
        </w:rPr>
      </w:pPr>
    </w:p>
    <w:p w:rsidR="002F18E3" w:rsidRDefault="002F18E3" w:rsidP="002F18E3">
      <w:pPr>
        <w:pStyle w:val="NoSpacing"/>
        <w:numPr>
          <w:ilvl w:val="0"/>
          <w:numId w:val="2"/>
        </w:numPr>
        <w:jc w:val="both"/>
        <w:rPr>
          <w:sz w:val="28"/>
          <w:szCs w:val="28"/>
        </w:rPr>
      </w:pPr>
      <w:r>
        <w:rPr>
          <w:sz w:val="28"/>
          <w:szCs w:val="28"/>
        </w:rPr>
        <w:t>Anexa fac</w:t>
      </w:r>
      <w:r w:rsidR="00AA1675">
        <w:rPr>
          <w:sz w:val="28"/>
          <w:szCs w:val="28"/>
        </w:rPr>
        <w:t>e</w:t>
      </w:r>
      <w:r>
        <w:rPr>
          <w:sz w:val="28"/>
          <w:szCs w:val="28"/>
        </w:rPr>
        <w:t xml:space="preserve"> parte din prezentul Regulament </w:t>
      </w: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D82CE4">
      <w:pPr>
        <w:pStyle w:val="NoSpacing"/>
        <w:jc w:val="both"/>
        <w:rPr>
          <w:sz w:val="28"/>
          <w:szCs w:val="28"/>
        </w:rPr>
      </w:pPr>
    </w:p>
    <w:p w:rsidR="005F6D40" w:rsidRDefault="005F6D40" w:rsidP="00D82CE4">
      <w:pPr>
        <w:pStyle w:val="NoSpacing"/>
        <w:jc w:val="both"/>
        <w:rPr>
          <w:sz w:val="28"/>
          <w:szCs w:val="28"/>
        </w:rPr>
      </w:pPr>
    </w:p>
    <w:p w:rsidR="005F6D40" w:rsidRDefault="005F6D40" w:rsidP="00D82CE4">
      <w:pPr>
        <w:pStyle w:val="NoSpacing"/>
        <w:jc w:val="both"/>
        <w:rPr>
          <w:sz w:val="28"/>
          <w:szCs w:val="28"/>
        </w:rPr>
      </w:pPr>
    </w:p>
    <w:p w:rsidR="005F6D40" w:rsidRDefault="005F6D40" w:rsidP="00D82CE4">
      <w:pPr>
        <w:pStyle w:val="NoSpacing"/>
        <w:jc w:val="both"/>
        <w:rPr>
          <w:sz w:val="28"/>
          <w:szCs w:val="28"/>
        </w:rPr>
      </w:pPr>
    </w:p>
    <w:p w:rsidR="005F6D40" w:rsidRDefault="005F6D40" w:rsidP="00D82CE4">
      <w:pPr>
        <w:pStyle w:val="NoSpacing"/>
        <w:jc w:val="both"/>
        <w:rPr>
          <w:sz w:val="28"/>
          <w:szCs w:val="28"/>
        </w:rPr>
      </w:pPr>
    </w:p>
    <w:p w:rsidR="005F6D40" w:rsidRDefault="005F6D40" w:rsidP="00D82CE4">
      <w:pPr>
        <w:pStyle w:val="NoSpacing"/>
        <w:jc w:val="both"/>
        <w:rPr>
          <w:sz w:val="28"/>
          <w:szCs w:val="28"/>
        </w:rPr>
      </w:pPr>
    </w:p>
    <w:p w:rsidR="005F6D40" w:rsidRDefault="005F6D40" w:rsidP="00D82CE4">
      <w:pPr>
        <w:pStyle w:val="NoSpacing"/>
        <w:jc w:val="both"/>
        <w:rPr>
          <w:sz w:val="28"/>
          <w:szCs w:val="28"/>
        </w:rPr>
      </w:pPr>
    </w:p>
    <w:p w:rsidR="005F6D40" w:rsidRDefault="005F6D40" w:rsidP="00D82CE4">
      <w:pPr>
        <w:pStyle w:val="NoSpacing"/>
        <w:jc w:val="both"/>
        <w:rPr>
          <w:sz w:val="28"/>
          <w:szCs w:val="28"/>
        </w:rPr>
      </w:pPr>
    </w:p>
    <w:p w:rsidR="002F18E3" w:rsidRDefault="002F18E3" w:rsidP="00D82CE4">
      <w:pPr>
        <w:pStyle w:val="NoSpacing"/>
        <w:jc w:val="both"/>
        <w:rPr>
          <w:sz w:val="28"/>
          <w:szCs w:val="28"/>
        </w:rPr>
      </w:pPr>
    </w:p>
    <w:p w:rsidR="002F18E3" w:rsidRDefault="002F18E3" w:rsidP="002F18E3">
      <w:pPr>
        <w:pStyle w:val="NoSpacing"/>
        <w:jc w:val="center"/>
        <w:rPr>
          <w:sz w:val="28"/>
          <w:szCs w:val="28"/>
        </w:rPr>
      </w:pPr>
      <w:r>
        <w:rPr>
          <w:sz w:val="28"/>
          <w:szCs w:val="28"/>
        </w:rPr>
        <w:t xml:space="preserve">                                                                                           </w:t>
      </w:r>
      <w:proofErr w:type="gramStart"/>
      <w:r>
        <w:rPr>
          <w:sz w:val="28"/>
          <w:szCs w:val="28"/>
        </w:rPr>
        <w:t>ANEXA  LA</w:t>
      </w:r>
      <w:proofErr w:type="gramEnd"/>
      <w:r>
        <w:rPr>
          <w:sz w:val="28"/>
          <w:szCs w:val="28"/>
        </w:rPr>
        <w:t xml:space="preserve"> REGULAMENT</w:t>
      </w:r>
    </w:p>
    <w:p w:rsidR="002F18E3" w:rsidRDefault="002F18E3" w:rsidP="00D82CE4">
      <w:pPr>
        <w:pStyle w:val="NoSpacing"/>
        <w:jc w:val="both"/>
        <w:rPr>
          <w:sz w:val="28"/>
          <w:szCs w:val="28"/>
        </w:rPr>
      </w:pPr>
    </w:p>
    <w:p w:rsidR="00AA1675" w:rsidRDefault="00320DB9" w:rsidP="003239C8">
      <w:pPr>
        <w:pStyle w:val="NoSpacing"/>
        <w:jc w:val="center"/>
        <w:rPr>
          <w:b/>
          <w:sz w:val="28"/>
          <w:szCs w:val="28"/>
        </w:rPr>
      </w:pPr>
      <w:r w:rsidRPr="002F18E3">
        <w:rPr>
          <w:b/>
          <w:sz w:val="28"/>
          <w:szCs w:val="28"/>
        </w:rPr>
        <w:t>Model cerere închiriere buldoexcavator</w:t>
      </w:r>
    </w:p>
    <w:p w:rsidR="00AA1675" w:rsidRDefault="00AA1675" w:rsidP="003239C8">
      <w:pPr>
        <w:pStyle w:val="NoSpacing"/>
        <w:jc w:val="center"/>
        <w:rPr>
          <w:b/>
          <w:sz w:val="28"/>
          <w:szCs w:val="28"/>
        </w:rPr>
      </w:pPr>
    </w:p>
    <w:p w:rsidR="00AA1675" w:rsidRDefault="00AA1675" w:rsidP="003239C8">
      <w:pPr>
        <w:pStyle w:val="NoSpacing"/>
        <w:jc w:val="center"/>
        <w:rPr>
          <w:b/>
          <w:sz w:val="28"/>
          <w:szCs w:val="28"/>
        </w:rPr>
      </w:pPr>
      <w:r>
        <w:rPr>
          <w:b/>
          <w:sz w:val="28"/>
          <w:szCs w:val="28"/>
        </w:rPr>
        <w:t>CATRE,</w:t>
      </w:r>
    </w:p>
    <w:p w:rsidR="00EE3483" w:rsidRDefault="00AA1675" w:rsidP="00EE3483">
      <w:pPr>
        <w:pStyle w:val="NoSpacing"/>
        <w:jc w:val="center"/>
        <w:rPr>
          <w:b/>
          <w:sz w:val="28"/>
          <w:szCs w:val="28"/>
        </w:rPr>
      </w:pPr>
      <w:r>
        <w:rPr>
          <w:b/>
          <w:sz w:val="28"/>
          <w:szCs w:val="28"/>
        </w:rPr>
        <w:t>PRIMARIA COMUNEI SARMIZEGETUSA</w:t>
      </w:r>
    </w:p>
    <w:p w:rsidR="00AA1675" w:rsidRDefault="00AA1675" w:rsidP="003239C8">
      <w:pPr>
        <w:pStyle w:val="NoSpacing"/>
        <w:jc w:val="center"/>
        <w:rPr>
          <w:b/>
          <w:sz w:val="28"/>
          <w:szCs w:val="28"/>
        </w:rPr>
      </w:pPr>
      <w:r>
        <w:rPr>
          <w:b/>
          <w:sz w:val="28"/>
          <w:szCs w:val="28"/>
        </w:rPr>
        <w:t>DOMNULUI PRIMAR</w:t>
      </w:r>
    </w:p>
    <w:p w:rsidR="00EE3483" w:rsidRDefault="00EE3483" w:rsidP="003239C8">
      <w:pPr>
        <w:pStyle w:val="NoSpacing"/>
        <w:jc w:val="center"/>
        <w:rPr>
          <w:b/>
          <w:sz w:val="28"/>
          <w:szCs w:val="28"/>
        </w:rPr>
      </w:pPr>
    </w:p>
    <w:p w:rsidR="00EE3483" w:rsidRDefault="00EE3483" w:rsidP="00EE3483">
      <w:pPr>
        <w:pStyle w:val="NoSpacing"/>
        <w:numPr>
          <w:ilvl w:val="0"/>
          <w:numId w:val="3"/>
        </w:numPr>
        <w:jc w:val="center"/>
        <w:rPr>
          <w:b/>
          <w:sz w:val="28"/>
          <w:szCs w:val="28"/>
        </w:rPr>
      </w:pPr>
      <w:r>
        <w:rPr>
          <w:b/>
          <w:sz w:val="28"/>
          <w:szCs w:val="28"/>
        </w:rPr>
        <w:t>Compartiment Impozite si Taxe Locale-</w:t>
      </w:r>
    </w:p>
    <w:p w:rsidR="00AA1675" w:rsidRDefault="00AA1675" w:rsidP="00AA1675">
      <w:pPr>
        <w:pStyle w:val="NoSpacing"/>
        <w:rPr>
          <w:b/>
          <w:sz w:val="28"/>
          <w:szCs w:val="28"/>
        </w:rPr>
      </w:pPr>
    </w:p>
    <w:p w:rsidR="00AA1675" w:rsidRDefault="00AA1675" w:rsidP="00AA1675">
      <w:pPr>
        <w:pStyle w:val="NoSpacing"/>
        <w:jc w:val="both"/>
        <w:rPr>
          <w:b/>
          <w:sz w:val="28"/>
          <w:szCs w:val="28"/>
        </w:rPr>
      </w:pPr>
    </w:p>
    <w:p w:rsidR="00AA1675" w:rsidRPr="00AA1675" w:rsidRDefault="00320DB9" w:rsidP="00AA1675">
      <w:pPr>
        <w:pStyle w:val="NoSpacing"/>
        <w:jc w:val="both"/>
        <w:rPr>
          <w:b/>
          <w:sz w:val="28"/>
          <w:szCs w:val="28"/>
        </w:rPr>
      </w:pPr>
      <w:r w:rsidRPr="002F18E3">
        <w:rPr>
          <w:b/>
          <w:sz w:val="28"/>
          <w:szCs w:val="28"/>
        </w:rPr>
        <w:t xml:space="preserve"> Persoane </w:t>
      </w:r>
      <w:proofErr w:type="gramStart"/>
      <w:r w:rsidRPr="002F18E3">
        <w:rPr>
          <w:b/>
          <w:sz w:val="28"/>
          <w:szCs w:val="28"/>
        </w:rPr>
        <w:t>fizice</w:t>
      </w:r>
      <w:r w:rsidR="00AA1675">
        <w:rPr>
          <w:b/>
          <w:sz w:val="28"/>
          <w:szCs w:val="28"/>
        </w:rPr>
        <w:t xml:space="preserve"> :</w:t>
      </w:r>
      <w:r w:rsidRPr="00D82CE4">
        <w:rPr>
          <w:sz w:val="28"/>
          <w:szCs w:val="28"/>
        </w:rPr>
        <w:t>Subsemnatul</w:t>
      </w:r>
      <w:proofErr w:type="gramEnd"/>
      <w:r w:rsidRPr="00D82CE4">
        <w:rPr>
          <w:sz w:val="28"/>
          <w:szCs w:val="28"/>
        </w:rPr>
        <w:t xml:space="preserve">/a …………………………………………………… domiciliat/ă în </w:t>
      </w:r>
      <w:r w:rsidR="00AA1675">
        <w:rPr>
          <w:sz w:val="28"/>
          <w:szCs w:val="28"/>
        </w:rPr>
        <w:t>…………………………………………………………………………………………………</w:t>
      </w:r>
      <w:r w:rsidRPr="00D82CE4">
        <w:rPr>
          <w:sz w:val="28"/>
          <w:szCs w:val="28"/>
        </w:rPr>
        <w:t xml:space="preserve"> nr. </w:t>
      </w:r>
      <w:proofErr w:type="gramStart"/>
      <w:r w:rsidRPr="00D82CE4">
        <w:rPr>
          <w:sz w:val="28"/>
          <w:szCs w:val="28"/>
        </w:rPr>
        <w:t>……..,</w:t>
      </w:r>
      <w:proofErr w:type="gramEnd"/>
      <w:r w:rsidRPr="00D82CE4">
        <w:rPr>
          <w:sz w:val="28"/>
          <w:szCs w:val="28"/>
        </w:rPr>
        <w:t xml:space="preserve"> județul </w:t>
      </w:r>
      <w:r w:rsidR="003239C8">
        <w:rPr>
          <w:sz w:val="28"/>
          <w:szCs w:val="28"/>
        </w:rPr>
        <w:t>………………………………..</w:t>
      </w:r>
      <w:r w:rsidRPr="00D82CE4">
        <w:rPr>
          <w:sz w:val="28"/>
          <w:szCs w:val="28"/>
        </w:rPr>
        <w:t>, având CNP ……</w:t>
      </w:r>
      <w:r w:rsidR="003239C8">
        <w:rPr>
          <w:sz w:val="28"/>
          <w:szCs w:val="28"/>
        </w:rPr>
        <w:t>…….</w:t>
      </w:r>
      <w:r w:rsidRPr="00D82CE4">
        <w:rPr>
          <w:sz w:val="28"/>
          <w:szCs w:val="28"/>
        </w:rPr>
        <w:t xml:space="preserve">………………., în temeiul HCL </w:t>
      </w:r>
      <w:r w:rsidR="003239C8">
        <w:rPr>
          <w:sz w:val="28"/>
          <w:szCs w:val="28"/>
        </w:rPr>
        <w:t>SArmizegetusa</w:t>
      </w:r>
      <w:r w:rsidRPr="00D82CE4">
        <w:rPr>
          <w:sz w:val="28"/>
          <w:szCs w:val="28"/>
        </w:rPr>
        <w:t xml:space="preserve"> nr. ….. </w:t>
      </w:r>
      <w:proofErr w:type="gramStart"/>
      <w:r w:rsidRPr="00D82CE4">
        <w:rPr>
          <w:sz w:val="28"/>
          <w:szCs w:val="28"/>
        </w:rPr>
        <w:t>din</w:t>
      </w:r>
      <w:proofErr w:type="gramEnd"/>
      <w:r w:rsidRPr="00D82CE4">
        <w:rPr>
          <w:sz w:val="28"/>
          <w:szCs w:val="28"/>
        </w:rPr>
        <w:t xml:space="preserve"> ……………</w:t>
      </w:r>
    </w:p>
    <w:p w:rsidR="00AA1675" w:rsidRDefault="00AA1675" w:rsidP="00AA1675">
      <w:pPr>
        <w:pStyle w:val="NoSpacing"/>
        <w:jc w:val="both"/>
        <w:rPr>
          <w:sz w:val="28"/>
          <w:szCs w:val="28"/>
        </w:rPr>
      </w:pPr>
    </w:p>
    <w:p w:rsidR="00AA1675" w:rsidRDefault="00320DB9" w:rsidP="00AA1675">
      <w:pPr>
        <w:pStyle w:val="NoSpacing"/>
        <w:jc w:val="both"/>
        <w:rPr>
          <w:sz w:val="28"/>
          <w:szCs w:val="28"/>
        </w:rPr>
      </w:pPr>
      <w:r w:rsidRPr="00D82CE4">
        <w:rPr>
          <w:sz w:val="28"/>
          <w:szCs w:val="28"/>
        </w:rPr>
        <w:t xml:space="preserve"> Persoane </w:t>
      </w:r>
      <w:proofErr w:type="gramStart"/>
      <w:r w:rsidRPr="00D82CE4">
        <w:rPr>
          <w:sz w:val="28"/>
          <w:szCs w:val="28"/>
        </w:rPr>
        <w:t xml:space="preserve">juridice </w:t>
      </w:r>
      <w:r w:rsidR="00AA1675">
        <w:rPr>
          <w:sz w:val="28"/>
          <w:szCs w:val="28"/>
        </w:rPr>
        <w:t>:</w:t>
      </w:r>
      <w:proofErr w:type="gramEnd"/>
      <w:r w:rsidR="00AA1675">
        <w:rPr>
          <w:sz w:val="28"/>
          <w:szCs w:val="28"/>
        </w:rPr>
        <w:t xml:space="preserve"> </w:t>
      </w:r>
      <w:r w:rsidRPr="00D82CE4">
        <w:rPr>
          <w:sz w:val="28"/>
          <w:szCs w:val="28"/>
        </w:rPr>
        <w:t>Subscrisa ......................................................................</w:t>
      </w:r>
      <w:r w:rsidR="00AA1675">
        <w:rPr>
          <w:sz w:val="28"/>
          <w:szCs w:val="28"/>
        </w:rPr>
        <w:t xml:space="preserve">, având sediul social în </w:t>
      </w:r>
      <w:r w:rsidRPr="00D82CE4">
        <w:rPr>
          <w:sz w:val="28"/>
          <w:szCs w:val="28"/>
        </w:rPr>
        <w:t xml:space="preserve">, </w:t>
      </w:r>
      <w:r w:rsidR="00AA1675">
        <w:rPr>
          <w:sz w:val="28"/>
          <w:szCs w:val="28"/>
        </w:rPr>
        <w:t>___________________________________________________</w:t>
      </w:r>
      <w:r w:rsidRPr="00D82CE4">
        <w:rPr>
          <w:sz w:val="28"/>
          <w:szCs w:val="28"/>
        </w:rPr>
        <w:t xml:space="preserve"> județul </w:t>
      </w:r>
      <w:r w:rsidR="00AA1675">
        <w:rPr>
          <w:sz w:val="28"/>
          <w:szCs w:val="28"/>
        </w:rPr>
        <w:t>…………………….</w:t>
      </w:r>
      <w:r w:rsidRPr="00D82CE4">
        <w:rPr>
          <w:sz w:val="28"/>
          <w:szCs w:val="28"/>
        </w:rPr>
        <w:t xml:space="preserve"> CUI ……………………., în temeiul HCL </w:t>
      </w:r>
      <w:r w:rsidR="00AA1675">
        <w:rPr>
          <w:sz w:val="28"/>
          <w:szCs w:val="28"/>
        </w:rPr>
        <w:t>Sarmizegetusa</w:t>
      </w:r>
      <w:r w:rsidRPr="00D82CE4">
        <w:rPr>
          <w:sz w:val="28"/>
          <w:szCs w:val="28"/>
        </w:rPr>
        <w:t xml:space="preserve"> nr. ….. </w:t>
      </w:r>
      <w:proofErr w:type="gramStart"/>
      <w:r w:rsidRPr="00D82CE4">
        <w:rPr>
          <w:sz w:val="28"/>
          <w:szCs w:val="28"/>
        </w:rPr>
        <w:t>din</w:t>
      </w:r>
      <w:proofErr w:type="gramEnd"/>
      <w:r w:rsidRPr="00D82CE4">
        <w:rPr>
          <w:sz w:val="28"/>
          <w:szCs w:val="28"/>
        </w:rPr>
        <w:t xml:space="preserve"> …………… </w:t>
      </w:r>
    </w:p>
    <w:p w:rsidR="00AA1675" w:rsidRDefault="00AA1675" w:rsidP="00AA1675">
      <w:pPr>
        <w:pStyle w:val="NoSpacing"/>
        <w:jc w:val="both"/>
        <w:rPr>
          <w:sz w:val="28"/>
          <w:szCs w:val="28"/>
        </w:rPr>
      </w:pPr>
    </w:p>
    <w:p w:rsidR="00AA1675" w:rsidRDefault="00AA1675" w:rsidP="00AA1675">
      <w:pPr>
        <w:pStyle w:val="NoSpacing"/>
        <w:jc w:val="both"/>
        <w:rPr>
          <w:sz w:val="28"/>
          <w:szCs w:val="28"/>
        </w:rPr>
      </w:pPr>
      <w:r>
        <w:rPr>
          <w:sz w:val="28"/>
          <w:szCs w:val="28"/>
        </w:rPr>
        <w:t>formulez prezenta CERERE p</w:t>
      </w:r>
      <w:r w:rsidR="00320DB9" w:rsidRPr="00D82CE4">
        <w:rPr>
          <w:sz w:val="28"/>
          <w:szCs w:val="28"/>
        </w:rPr>
        <w:t xml:space="preserve">rin care solicit să îmi închiriați buldoexcavatorul </w:t>
      </w:r>
      <w:r>
        <w:rPr>
          <w:sz w:val="28"/>
          <w:szCs w:val="28"/>
        </w:rPr>
        <w:t>aflat</w:t>
      </w:r>
      <w:r w:rsidR="00320DB9" w:rsidRPr="00D82CE4">
        <w:rPr>
          <w:sz w:val="28"/>
          <w:szCs w:val="28"/>
        </w:rPr>
        <w:t xml:space="preserve"> în patrimoniul comunei </w:t>
      </w:r>
      <w:r>
        <w:rPr>
          <w:sz w:val="28"/>
          <w:szCs w:val="28"/>
        </w:rPr>
        <w:t>Sarmizegetusa</w:t>
      </w:r>
      <w:r w:rsidR="00320DB9" w:rsidRPr="00D82CE4">
        <w:rPr>
          <w:sz w:val="28"/>
          <w:szCs w:val="28"/>
        </w:rPr>
        <w:t>, pentru</w:t>
      </w:r>
      <w:r>
        <w:rPr>
          <w:sz w:val="28"/>
          <w:szCs w:val="28"/>
        </w:rPr>
        <w:t xml:space="preserve"> a desfășura lucrări specific</w:t>
      </w:r>
      <w:r w:rsidR="00E67D70">
        <w:rPr>
          <w:sz w:val="28"/>
          <w:szCs w:val="28"/>
        </w:rPr>
        <w:t>e</w:t>
      </w:r>
      <w:r>
        <w:rPr>
          <w:sz w:val="28"/>
          <w:szCs w:val="28"/>
        </w:rPr>
        <w:t xml:space="preserve"> in localitatea/locul</w:t>
      </w:r>
      <w:r w:rsidR="00320DB9" w:rsidRPr="00D82CE4">
        <w:rPr>
          <w:sz w:val="28"/>
          <w:szCs w:val="28"/>
        </w:rPr>
        <w:t>……………….</w:t>
      </w:r>
      <w:r>
        <w:rPr>
          <w:sz w:val="28"/>
          <w:szCs w:val="28"/>
        </w:rPr>
        <w:t xml:space="preserve">          </w:t>
      </w:r>
      <w:r w:rsidR="00320DB9" w:rsidRPr="00D82CE4">
        <w:rPr>
          <w:sz w:val="28"/>
          <w:szCs w:val="28"/>
        </w:rPr>
        <w:t xml:space="preserve">, </w:t>
      </w:r>
      <w:r>
        <w:rPr>
          <w:sz w:val="28"/>
          <w:szCs w:val="28"/>
        </w:rPr>
        <w:t>din …………………………………………………….</w:t>
      </w:r>
      <w:r w:rsidR="00320DB9" w:rsidRPr="00D82CE4">
        <w:rPr>
          <w:sz w:val="28"/>
          <w:szCs w:val="28"/>
        </w:rPr>
        <w:t xml:space="preserve">, județul </w:t>
      </w:r>
      <w:r>
        <w:rPr>
          <w:sz w:val="28"/>
          <w:szCs w:val="28"/>
        </w:rPr>
        <w:t>……………………………</w:t>
      </w:r>
      <w:r w:rsidR="00320DB9" w:rsidRPr="00D82CE4">
        <w:rPr>
          <w:sz w:val="28"/>
          <w:szCs w:val="28"/>
        </w:rPr>
        <w:t>cons</w:t>
      </w:r>
      <w:r>
        <w:rPr>
          <w:sz w:val="28"/>
          <w:szCs w:val="28"/>
        </w:rPr>
        <w:t xml:space="preserve">tând </w:t>
      </w:r>
      <w:r w:rsidR="00320DB9" w:rsidRPr="00D82CE4">
        <w:rPr>
          <w:sz w:val="28"/>
          <w:szCs w:val="28"/>
        </w:rPr>
        <w:t xml:space="preserve">în: </w:t>
      </w:r>
      <w:r>
        <w:rPr>
          <w:sz w:val="28"/>
          <w:szCs w:val="28"/>
        </w:rPr>
        <w:t>………………………………………………………………………………………</w:t>
      </w:r>
    </w:p>
    <w:p w:rsidR="00AA1675" w:rsidRDefault="00AA1675" w:rsidP="00AA1675">
      <w:pPr>
        <w:pStyle w:val="NoSpacing"/>
        <w:jc w:val="both"/>
        <w:rPr>
          <w:sz w:val="28"/>
          <w:szCs w:val="28"/>
        </w:rPr>
      </w:pPr>
      <w:r>
        <w:rPr>
          <w:sz w:val="28"/>
          <w:szCs w:val="28"/>
        </w:rPr>
        <w:t>……………………………………………………………………………………………………………………………………………………………………………………………………………………………………………………………………………………………………………………………………………………………………………………………………………………………..</w:t>
      </w:r>
    </w:p>
    <w:p w:rsidR="00AA1675" w:rsidRDefault="00AA1675" w:rsidP="00AA1675">
      <w:pPr>
        <w:pStyle w:val="NoSpacing"/>
        <w:jc w:val="both"/>
        <w:rPr>
          <w:sz w:val="28"/>
          <w:szCs w:val="28"/>
        </w:rPr>
      </w:pPr>
    </w:p>
    <w:p w:rsidR="00AA1675" w:rsidRDefault="00320DB9" w:rsidP="00AA1675">
      <w:pPr>
        <w:pStyle w:val="NoSpacing"/>
        <w:jc w:val="both"/>
        <w:rPr>
          <w:sz w:val="28"/>
          <w:szCs w:val="28"/>
        </w:rPr>
      </w:pPr>
      <w:r w:rsidRPr="00D82CE4">
        <w:rPr>
          <w:sz w:val="28"/>
          <w:szCs w:val="28"/>
        </w:rPr>
        <w:t>Durata estimativă a lucrărilor fii</w:t>
      </w:r>
      <w:r w:rsidR="00E67D70">
        <w:rPr>
          <w:sz w:val="28"/>
          <w:szCs w:val="28"/>
        </w:rPr>
        <w:t>n</w:t>
      </w:r>
      <w:r w:rsidRPr="00D82CE4">
        <w:rPr>
          <w:sz w:val="28"/>
          <w:szCs w:val="28"/>
        </w:rPr>
        <w:t>d de .................. ore.</w:t>
      </w:r>
    </w:p>
    <w:p w:rsidR="00AA1675" w:rsidRDefault="00AA1675" w:rsidP="00AA1675">
      <w:pPr>
        <w:pStyle w:val="NoSpacing"/>
        <w:jc w:val="both"/>
        <w:rPr>
          <w:sz w:val="28"/>
          <w:szCs w:val="28"/>
        </w:rPr>
      </w:pPr>
    </w:p>
    <w:p w:rsidR="00AA1675" w:rsidRDefault="00AA1675" w:rsidP="00AA1675">
      <w:pPr>
        <w:pStyle w:val="NoSpacing"/>
        <w:jc w:val="both"/>
        <w:rPr>
          <w:sz w:val="28"/>
          <w:szCs w:val="28"/>
        </w:rPr>
      </w:pPr>
    </w:p>
    <w:p w:rsidR="00AA1675" w:rsidRDefault="00AA1675" w:rsidP="00AA1675">
      <w:pPr>
        <w:pStyle w:val="NoSpacing"/>
        <w:jc w:val="both"/>
        <w:rPr>
          <w:sz w:val="28"/>
          <w:szCs w:val="28"/>
        </w:rPr>
      </w:pPr>
    </w:p>
    <w:p w:rsidR="00AA1675" w:rsidRDefault="00320DB9" w:rsidP="00AA1675">
      <w:pPr>
        <w:pStyle w:val="NoSpacing"/>
        <w:jc w:val="both"/>
        <w:rPr>
          <w:sz w:val="28"/>
          <w:szCs w:val="28"/>
        </w:rPr>
      </w:pPr>
      <w:r w:rsidRPr="00D82CE4">
        <w:rPr>
          <w:sz w:val="28"/>
          <w:szCs w:val="28"/>
        </w:rPr>
        <w:t xml:space="preserve"> Data</w:t>
      </w:r>
      <w:r w:rsidR="00AA1675">
        <w:rPr>
          <w:sz w:val="28"/>
          <w:szCs w:val="28"/>
        </w:rPr>
        <w:t>…………………………………</w:t>
      </w:r>
      <w:r w:rsidR="00E67D70">
        <w:rPr>
          <w:sz w:val="28"/>
          <w:szCs w:val="28"/>
        </w:rPr>
        <w:t xml:space="preserve">                                              </w:t>
      </w:r>
      <w:r w:rsidRPr="00D82CE4">
        <w:rPr>
          <w:sz w:val="28"/>
          <w:szCs w:val="28"/>
        </w:rPr>
        <w:t xml:space="preserve"> </w:t>
      </w:r>
      <w:proofErr w:type="gramStart"/>
      <w:r w:rsidRPr="00D82CE4">
        <w:rPr>
          <w:sz w:val="28"/>
          <w:szCs w:val="28"/>
        </w:rPr>
        <w:t>Semnătura ...............................</w:t>
      </w:r>
      <w:proofErr w:type="gramEnd"/>
      <w:r w:rsidRPr="00D82CE4">
        <w:rPr>
          <w:sz w:val="28"/>
          <w:szCs w:val="28"/>
        </w:rPr>
        <w:t xml:space="preserve"> </w:t>
      </w:r>
    </w:p>
    <w:p w:rsidR="00AA1675" w:rsidRDefault="00AA1675" w:rsidP="00AA1675">
      <w:pPr>
        <w:pStyle w:val="NoSpacing"/>
        <w:jc w:val="both"/>
        <w:rPr>
          <w:sz w:val="28"/>
          <w:szCs w:val="28"/>
        </w:rPr>
      </w:pPr>
    </w:p>
    <w:p w:rsidR="00AA1675" w:rsidRDefault="00AA1675" w:rsidP="00AA1675">
      <w:pPr>
        <w:pStyle w:val="NoSpacing"/>
        <w:jc w:val="both"/>
        <w:rPr>
          <w:sz w:val="28"/>
          <w:szCs w:val="28"/>
        </w:rPr>
      </w:pPr>
    </w:p>
    <w:p w:rsidR="00AA1675" w:rsidRDefault="00AA1675" w:rsidP="00AA1675">
      <w:pPr>
        <w:pStyle w:val="NoSpacing"/>
        <w:jc w:val="both"/>
        <w:rPr>
          <w:sz w:val="28"/>
          <w:szCs w:val="28"/>
        </w:rPr>
      </w:pPr>
    </w:p>
    <w:p w:rsidR="00AA1675" w:rsidRDefault="00AA1675" w:rsidP="00AA1675">
      <w:pPr>
        <w:pStyle w:val="NoSpacing"/>
        <w:jc w:val="both"/>
        <w:rPr>
          <w:sz w:val="28"/>
          <w:szCs w:val="28"/>
        </w:rPr>
      </w:pPr>
    </w:p>
    <w:p w:rsidR="00AA1675" w:rsidRDefault="00AA1675" w:rsidP="00AA1675">
      <w:pPr>
        <w:pStyle w:val="NoSpacing"/>
        <w:jc w:val="both"/>
        <w:rPr>
          <w:sz w:val="28"/>
          <w:szCs w:val="28"/>
        </w:rPr>
      </w:pPr>
    </w:p>
    <w:p w:rsidR="005F6D40" w:rsidRDefault="005F6D40" w:rsidP="00AA1675">
      <w:pPr>
        <w:pStyle w:val="NoSpacing"/>
        <w:jc w:val="both"/>
        <w:rPr>
          <w:sz w:val="28"/>
          <w:szCs w:val="28"/>
        </w:rPr>
      </w:pPr>
    </w:p>
    <w:p w:rsidR="005F6D40" w:rsidRDefault="005F6D40" w:rsidP="00AA1675">
      <w:pPr>
        <w:pStyle w:val="NoSpacing"/>
        <w:jc w:val="both"/>
        <w:rPr>
          <w:sz w:val="28"/>
          <w:szCs w:val="28"/>
        </w:rPr>
      </w:pPr>
    </w:p>
    <w:p w:rsidR="005F6D40" w:rsidRDefault="005F6D40" w:rsidP="00AA1675">
      <w:pPr>
        <w:pStyle w:val="NoSpacing"/>
        <w:jc w:val="both"/>
        <w:rPr>
          <w:sz w:val="28"/>
          <w:szCs w:val="28"/>
        </w:rPr>
      </w:pPr>
    </w:p>
    <w:p w:rsidR="005F6D40" w:rsidRDefault="005F6D40" w:rsidP="00AA1675">
      <w:pPr>
        <w:pStyle w:val="NoSpacing"/>
        <w:jc w:val="both"/>
        <w:rPr>
          <w:sz w:val="28"/>
          <w:szCs w:val="28"/>
        </w:rPr>
      </w:pPr>
    </w:p>
    <w:p w:rsidR="0083154B" w:rsidRPr="0092768B" w:rsidRDefault="0083154B" w:rsidP="0083154B">
      <w:pPr>
        <w:spacing w:after="0" w:line="240" w:lineRule="auto"/>
        <w:rPr>
          <w:rFonts w:ascii="Times New Roman" w:hAnsi="Times New Roman" w:cs="Times New Roman"/>
          <w:sz w:val="28"/>
          <w:szCs w:val="28"/>
          <w:lang w:val="ro-RO"/>
        </w:rPr>
      </w:pPr>
      <w:r w:rsidRPr="0092768B">
        <w:rPr>
          <w:rFonts w:ascii="Times New Roman" w:hAnsi="Times New Roman" w:cs="Times New Roman"/>
          <w:sz w:val="28"/>
          <w:szCs w:val="28"/>
          <w:lang w:val="ro-RO"/>
        </w:rPr>
        <w:lastRenderedPageBreak/>
        <w:t>JUDETUL HUNEDOARA</w:t>
      </w:r>
    </w:p>
    <w:p w:rsidR="0083154B" w:rsidRPr="0092768B" w:rsidRDefault="0083154B" w:rsidP="0083154B">
      <w:pPr>
        <w:spacing w:after="0" w:line="240" w:lineRule="auto"/>
        <w:rPr>
          <w:rFonts w:ascii="Times New Roman" w:hAnsi="Times New Roman" w:cs="Times New Roman"/>
          <w:sz w:val="28"/>
          <w:szCs w:val="28"/>
          <w:lang w:val="ro-RO"/>
        </w:rPr>
      </w:pPr>
      <w:r w:rsidRPr="0092768B">
        <w:rPr>
          <w:rFonts w:ascii="Times New Roman" w:hAnsi="Times New Roman" w:cs="Times New Roman"/>
          <w:sz w:val="28"/>
          <w:szCs w:val="28"/>
          <w:lang w:val="ro-RO"/>
        </w:rPr>
        <w:t>COMUNA SARMIZEGETUSA</w:t>
      </w:r>
    </w:p>
    <w:p w:rsidR="0083154B" w:rsidRPr="0092768B" w:rsidRDefault="0083154B" w:rsidP="0083154B">
      <w:pPr>
        <w:spacing w:after="0" w:line="240" w:lineRule="auto"/>
        <w:rPr>
          <w:rFonts w:ascii="Times New Roman" w:hAnsi="Times New Roman" w:cs="Times New Roman"/>
          <w:sz w:val="28"/>
          <w:szCs w:val="28"/>
          <w:lang w:val="ro-RO"/>
        </w:rPr>
      </w:pPr>
      <w:r w:rsidRPr="0092768B">
        <w:rPr>
          <w:rFonts w:ascii="Times New Roman" w:hAnsi="Times New Roman" w:cs="Times New Roman"/>
          <w:sz w:val="28"/>
          <w:szCs w:val="28"/>
          <w:lang w:val="ro-RO"/>
        </w:rPr>
        <w:t>PRIMAR</w:t>
      </w:r>
    </w:p>
    <w:p w:rsidR="0083154B" w:rsidRPr="0092768B" w:rsidRDefault="0083154B" w:rsidP="005F6D40">
      <w:pPr>
        <w:spacing w:after="0" w:line="240" w:lineRule="auto"/>
        <w:rPr>
          <w:rFonts w:ascii="Times New Roman" w:hAnsi="Times New Roman" w:cs="Times New Roman"/>
          <w:sz w:val="28"/>
          <w:szCs w:val="28"/>
          <w:lang w:val="ro-RO"/>
        </w:rPr>
      </w:pPr>
      <w:r w:rsidRPr="0092768B">
        <w:rPr>
          <w:rFonts w:ascii="Times New Roman" w:hAnsi="Times New Roman" w:cs="Times New Roman"/>
          <w:sz w:val="28"/>
          <w:szCs w:val="28"/>
          <w:lang w:val="ro-RO"/>
        </w:rPr>
        <w:t xml:space="preserve">NR. </w:t>
      </w:r>
      <w:r>
        <w:rPr>
          <w:rFonts w:ascii="Times New Roman" w:hAnsi="Times New Roman" w:cs="Times New Roman"/>
          <w:sz w:val="28"/>
          <w:szCs w:val="28"/>
          <w:lang w:val="ro-RO"/>
        </w:rPr>
        <w:t>83/22.08.2024</w:t>
      </w:r>
    </w:p>
    <w:p w:rsidR="0083154B" w:rsidRPr="0092768B" w:rsidRDefault="0083154B" w:rsidP="0083154B">
      <w:pPr>
        <w:spacing w:after="0" w:line="240" w:lineRule="auto"/>
        <w:jc w:val="center"/>
        <w:rPr>
          <w:rFonts w:ascii="Times New Roman" w:hAnsi="Times New Roman" w:cs="Times New Roman"/>
          <w:sz w:val="28"/>
          <w:szCs w:val="28"/>
          <w:lang w:val="ro-RO"/>
        </w:rPr>
      </w:pPr>
    </w:p>
    <w:p w:rsidR="0083154B" w:rsidRPr="0092768B" w:rsidRDefault="0083154B" w:rsidP="0083154B">
      <w:pPr>
        <w:spacing w:after="0" w:line="240" w:lineRule="auto"/>
        <w:jc w:val="center"/>
        <w:rPr>
          <w:rFonts w:ascii="Times New Roman" w:hAnsi="Times New Roman" w:cs="Times New Roman"/>
          <w:sz w:val="28"/>
          <w:szCs w:val="28"/>
          <w:lang w:val="ro-RO"/>
        </w:rPr>
      </w:pPr>
      <w:r w:rsidRPr="0092768B">
        <w:rPr>
          <w:rFonts w:ascii="Times New Roman" w:hAnsi="Times New Roman" w:cs="Times New Roman"/>
          <w:sz w:val="28"/>
          <w:szCs w:val="28"/>
          <w:lang w:val="ro-RO"/>
        </w:rPr>
        <w:t>REFERAT DE APROBARE</w:t>
      </w:r>
    </w:p>
    <w:p w:rsidR="0083154B" w:rsidRDefault="0083154B" w:rsidP="0083154B">
      <w:pPr>
        <w:jc w:val="center"/>
        <w:rPr>
          <w:sz w:val="28"/>
          <w:szCs w:val="28"/>
        </w:rPr>
      </w:pPr>
      <w:r>
        <w:rPr>
          <w:sz w:val="28"/>
          <w:szCs w:val="28"/>
        </w:rPr>
        <w:t xml:space="preserve">La </w:t>
      </w:r>
      <w:proofErr w:type="gramStart"/>
      <w:r w:rsidRPr="00320DB9">
        <w:rPr>
          <w:sz w:val="28"/>
          <w:szCs w:val="28"/>
        </w:rPr>
        <w:t>PROIECT</w:t>
      </w:r>
      <w:r>
        <w:rPr>
          <w:sz w:val="28"/>
          <w:szCs w:val="28"/>
        </w:rPr>
        <w:t xml:space="preserve">UL </w:t>
      </w:r>
      <w:r w:rsidRPr="00320DB9">
        <w:rPr>
          <w:sz w:val="28"/>
          <w:szCs w:val="28"/>
        </w:rPr>
        <w:t xml:space="preserve"> DE</w:t>
      </w:r>
      <w:proofErr w:type="gramEnd"/>
      <w:r w:rsidRPr="00320DB9">
        <w:rPr>
          <w:sz w:val="28"/>
          <w:szCs w:val="28"/>
        </w:rPr>
        <w:t xml:space="preserve"> HOTĂRÂRE </w:t>
      </w:r>
      <w:r>
        <w:rPr>
          <w:sz w:val="28"/>
          <w:szCs w:val="28"/>
        </w:rPr>
        <w:t xml:space="preserve">nr.41/2024 </w:t>
      </w:r>
      <w:r w:rsidRPr="00320DB9">
        <w:rPr>
          <w:sz w:val="28"/>
          <w:szCs w:val="28"/>
        </w:rPr>
        <w:t>pentru aprobarea taxei de închiriere și a Regulamentului privind modalitatea de închiriere a utilajului buldoexcavator</w:t>
      </w:r>
      <w:r>
        <w:rPr>
          <w:sz w:val="28"/>
          <w:szCs w:val="28"/>
        </w:rPr>
        <w:t>, aflat</w:t>
      </w:r>
      <w:r w:rsidRPr="00320DB9">
        <w:rPr>
          <w:sz w:val="28"/>
          <w:szCs w:val="28"/>
        </w:rPr>
        <w:t xml:space="preserve"> în patrimoniul </w:t>
      </w:r>
      <w:r>
        <w:rPr>
          <w:sz w:val="28"/>
          <w:szCs w:val="28"/>
        </w:rPr>
        <w:t>Primariei Comunei Sarmizegetusa</w:t>
      </w:r>
      <w:r w:rsidRPr="00320DB9">
        <w:rPr>
          <w:sz w:val="28"/>
          <w:szCs w:val="28"/>
        </w:rPr>
        <w:t xml:space="preserve"> </w:t>
      </w:r>
      <w:r>
        <w:rPr>
          <w:sz w:val="28"/>
          <w:szCs w:val="28"/>
        </w:rPr>
        <w:t>, judetul Hunedoara</w:t>
      </w:r>
    </w:p>
    <w:p w:rsidR="00EE3483" w:rsidRDefault="00EE3483" w:rsidP="00AA1675">
      <w:pPr>
        <w:pStyle w:val="NoSpacing"/>
        <w:jc w:val="both"/>
        <w:rPr>
          <w:sz w:val="28"/>
          <w:szCs w:val="28"/>
        </w:rPr>
      </w:pPr>
    </w:p>
    <w:p w:rsidR="00E67D70" w:rsidRDefault="00320DB9" w:rsidP="00E67D70">
      <w:pPr>
        <w:pStyle w:val="NoSpacing"/>
        <w:ind w:firstLine="720"/>
        <w:jc w:val="both"/>
        <w:rPr>
          <w:sz w:val="28"/>
          <w:szCs w:val="28"/>
        </w:rPr>
      </w:pPr>
      <w:r w:rsidRPr="00D82CE4">
        <w:rPr>
          <w:sz w:val="28"/>
          <w:szCs w:val="28"/>
        </w:rPr>
        <w:t>În temeiul prevederilor art. 136, alin. (1) coroborat cu alin</w:t>
      </w:r>
      <w:proofErr w:type="gramStart"/>
      <w:r w:rsidRPr="00D82CE4">
        <w:rPr>
          <w:sz w:val="28"/>
          <w:szCs w:val="28"/>
        </w:rPr>
        <w:t>.(</w:t>
      </w:r>
      <w:proofErr w:type="gramEnd"/>
      <w:r w:rsidRPr="00D82CE4">
        <w:rPr>
          <w:sz w:val="28"/>
          <w:szCs w:val="28"/>
        </w:rPr>
        <w:t xml:space="preserve">8) lit.a) din OUG nr. 57/2019 privind Codul administrativ, îmi exprim iniţiativa de a promova Proiectul de hotărâre pentru aprobarea taxei de închiriere și a Regulamentului privind modalitatea de închiriere a utilajului buldoexcavator </w:t>
      </w:r>
      <w:r w:rsidR="00E67D70">
        <w:rPr>
          <w:sz w:val="28"/>
          <w:szCs w:val="28"/>
        </w:rPr>
        <w:t xml:space="preserve">aflat </w:t>
      </w:r>
      <w:r w:rsidRPr="00D82CE4">
        <w:rPr>
          <w:sz w:val="28"/>
          <w:szCs w:val="28"/>
        </w:rPr>
        <w:t xml:space="preserve"> în patrimoniul Comunei </w:t>
      </w:r>
      <w:r w:rsidR="00E67D70">
        <w:rPr>
          <w:sz w:val="28"/>
          <w:szCs w:val="28"/>
        </w:rPr>
        <w:t>Sarmizegetusa</w:t>
      </w:r>
      <w:r w:rsidRPr="00D82CE4">
        <w:rPr>
          <w:sz w:val="28"/>
          <w:szCs w:val="28"/>
        </w:rPr>
        <w:t>, în susţinerea căruia formulez prezentul REFERAT DE APROBARE</w:t>
      </w:r>
      <w:r w:rsidR="00E67D70">
        <w:rPr>
          <w:sz w:val="28"/>
          <w:szCs w:val="28"/>
        </w:rPr>
        <w:t>,</w:t>
      </w:r>
    </w:p>
    <w:p w:rsidR="00E67D70" w:rsidRDefault="00320DB9" w:rsidP="00E67D70">
      <w:pPr>
        <w:pStyle w:val="NoSpacing"/>
        <w:ind w:firstLine="720"/>
        <w:jc w:val="both"/>
        <w:rPr>
          <w:sz w:val="28"/>
          <w:szCs w:val="28"/>
        </w:rPr>
      </w:pPr>
      <w:r w:rsidRPr="00D82CE4">
        <w:rPr>
          <w:sz w:val="28"/>
          <w:szCs w:val="28"/>
        </w:rPr>
        <w:t xml:space="preserve"> Având în vedere că sunt solicitări de la persoane fizice și juridice din comună pentru buldoexcavator în scopul rezolvării unor anumite lucrări personale, propun aprobarea taxei de închiriere și a Regulamentului privind modalitatea de închiriere </w:t>
      </w:r>
      <w:proofErr w:type="gramStart"/>
      <w:r w:rsidRPr="00D82CE4">
        <w:rPr>
          <w:sz w:val="28"/>
          <w:szCs w:val="28"/>
        </w:rPr>
        <w:t>a</w:t>
      </w:r>
      <w:proofErr w:type="gramEnd"/>
      <w:r w:rsidRPr="00D82CE4">
        <w:rPr>
          <w:sz w:val="28"/>
          <w:szCs w:val="28"/>
        </w:rPr>
        <w:t xml:space="preserve"> utilajului buldoexcavator. </w:t>
      </w:r>
    </w:p>
    <w:p w:rsidR="00E67D70" w:rsidRDefault="00320DB9" w:rsidP="00E67D70">
      <w:pPr>
        <w:pStyle w:val="NoSpacing"/>
        <w:ind w:firstLine="720"/>
        <w:jc w:val="both"/>
        <w:rPr>
          <w:sz w:val="28"/>
          <w:szCs w:val="28"/>
        </w:rPr>
      </w:pPr>
      <w:r w:rsidRPr="00D82CE4">
        <w:rPr>
          <w:sz w:val="28"/>
          <w:szCs w:val="28"/>
        </w:rPr>
        <w:t xml:space="preserve">Pentru funcţionarea unor servicii publice locale create în interesul persoanelor fizice şi juridice, consiliile locale, pot adopta taxe speciale. Taxele speciale se încasează numai de la persoanele fizice şi juridice care beneficiază de serviciile oferite de instituţia/serviciul public de interes local, potrivit regulamentului de organizare şi funcţionare a acesteia/acestuia, sau de la cele care sunt obligate, potrivit legii, să efectueze prestaţii ce intră în sfera de activitate a acestui tip de serviciu. </w:t>
      </w:r>
    </w:p>
    <w:p w:rsidR="00E67D70" w:rsidRDefault="00E67D70" w:rsidP="00E67D70">
      <w:pPr>
        <w:pStyle w:val="NoSpacing"/>
        <w:ind w:firstLine="720"/>
        <w:jc w:val="both"/>
        <w:rPr>
          <w:sz w:val="28"/>
          <w:szCs w:val="28"/>
        </w:rPr>
      </w:pPr>
      <w:r>
        <w:rPr>
          <w:sz w:val="28"/>
          <w:szCs w:val="28"/>
        </w:rPr>
        <w:t xml:space="preserve"> Veniturile obţinute din aceste taxe speciale</w:t>
      </w:r>
      <w:r w:rsidR="00320DB9" w:rsidRPr="00D82CE4">
        <w:rPr>
          <w:sz w:val="28"/>
          <w:szCs w:val="28"/>
        </w:rPr>
        <w:t xml:space="preserve"> se utilizează integral pentru acoperirea cheltuielilor efectuate pentru înfiinţarea serviciilor publice de interes local, precum şi pentru finanţarea cheltuielilor curente de întreţinere şi funcţionare </w:t>
      </w:r>
      <w:proofErr w:type="gramStart"/>
      <w:r w:rsidR="00320DB9" w:rsidRPr="00D82CE4">
        <w:rPr>
          <w:sz w:val="28"/>
          <w:szCs w:val="28"/>
        </w:rPr>
        <w:t>a</w:t>
      </w:r>
      <w:proofErr w:type="gramEnd"/>
      <w:r w:rsidR="00320DB9" w:rsidRPr="00D82CE4">
        <w:rPr>
          <w:sz w:val="28"/>
          <w:szCs w:val="28"/>
        </w:rPr>
        <w:t xml:space="preserve"> acestor servicii. </w:t>
      </w:r>
    </w:p>
    <w:p w:rsidR="00E67D70" w:rsidRDefault="00320DB9" w:rsidP="00E67D70">
      <w:pPr>
        <w:pStyle w:val="NoSpacing"/>
        <w:ind w:firstLine="720"/>
        <w:jc w:val="both"/>
        <w:rPr>
          <w:sz w:val="28"/>
          <w:szCs w:val="28"/>
        </w:rPr>
      </w:pPr>
      <w:r w:rsidRPr="00D82CE4">
        <w:rPr>
          <w:sz w:val="28"/>
          <w:szCs w:val="28"/>
        </w:rPr>
        <w:t>La stabilirea taxei speciale de închiriere s-a ținut cont de prețul carburantului și caracteristicile tehnice, gradul de uzură și de cheltuielile de întreținere și funcționare ale acestora, taxă care poate fi actualizată anual sau ori de câte ori este nevoie, prin Hotărâre a Consiliului Local, ținând cont de</w:t>
      </w:r>
      <w:r w:rsidR="00E67D70">
        <w:rPr>
          <w:sz w:val="28"/>
          <w:szCs w:val="28"/>
        </w:rPr>
        <w:t xml:space="preserve"> cele menționate, pe bază de not</w:t>
      </w:r>
      <w:r w:rsidRPr="00D82CE4">
        <w:rPr>
          <w:sz w:val="28"/>
          <w:szCs w:val="28"/>
        </w:rPr>
        <w:t xml:space="preserve">ă de fundamentare întocmită în acest sens. </w:t>
      </w:r>
    </w:p>
    <w:p w:rsidR="004923EC" w:rsidRDefault="004923EC" w:rsidP="004923EC">
      <w:pPr>
        <w:pStyle w:val="NoSpacing"/>
        <w:ind w:firstLine="720"/>
        <w:jc w:val="both"/>
        <w:rPr>
          <w:sz w:val="28"/>
          <w:szCs w:val="28"/>
          <w:u w:val="single"/>
        </w:rPr>
      </w:pPr>
      <w:r>
        <w:rPr>
          <w:sz w:val="28"/>
          <w:szCs w:val="28"/>
        </w:rPr>
        <w:t xml:space="preserve">Referitor la la taxa speciala de inchiriere propun a se stabili la 160 lei/ora de functionare, iar timpul corespunzator deplasarii de la sediul primariei/locul unde </w:t>
      </w:r>
      <w:proofErr w:type="gramStart"/>
      <w:r>
        <w:rPr>
          <w:sz w:val="28"/>
          <w:szCs w:val="28"/>
        </w:rPr>
        <w:t>este</w:t>
      </w:r>
      <w:proofErr w:type="gramEnd"/>
      <w:r>
        <w:rPr>
          <w:sz w:val="28"/>
          <w:szCs w:val="28"/>
        </w:rPr>
        <w:t xml:space="preserve"> parcat si retur a se calcula la </w:t>
      </w:r>
      <w:r w:rsidRPr="004923EC">
        <w:rPr>
          <w:i/>
          <w:sz w:val="28"/>
          <w:szCs w:val="28"/>
          <w:u w:val="single"/>
        </w:rPr>
        <w:t>timp de functionare.</w:t>
      </w:r>
    </w:p>
    <w:p w:rsidR="004923EC" w:rsidRDefault="004923EC" w:rsidP="004923EC">
      <w:pPr>
        <w:pStyle w:val="NoSpacing"/>
        <w:jc w:val="both"/>
        <w:rPr>
          <w:sz w:val="28"/>
          <w:szCs w:val="28"/>
        </w:rPr>
      </w:pPr>
    </w:p>
    <w:p w:rsidR="00E67D70" w:rsidRDefault="00320DB9" w:rsidP="00E67D70">
      <w:pPr>
        <w:pStyle w:val="NoSpacing"/>
        <w:ind w:firstLine="720"/>
        <w:jc w:val="both"/>
        <w:rPr>
          <w:sz w:val="28"/>
          <w:szCs w:val="28"/>
        </w:rPr>
      </w:pPr>
      <w:r w:rsidRPr="00D82CE4">
        <w:rPr>
          <w:sz w:val="28"/>
          <w:szCs w:val="28"/>
        </w:rPr>
        <w:t>Ținând cont că principalul atribut al consiliului l</w:t>
      </w:r>
      <w:r w:rsidR="00E67D70">
        <w:rPr>
          <w:sz w:val="28"/>
          <w:szCs w:val="28"/>
        </w:rPr>
        <w:t>ocal, prevăzut la art. 129 alin</w:t>
      </w:r>
      <w:proofErr w:type="gramStart"/>
      <w:r w:rsidRPr="00D82CE4">
        <w:rPr>
          <w:sz w:val="28"/>
          <w:szCs w:val="28"/>
        </w:rPr>
        <w:t>.(</w:t>
      </w:r>
      <w:proofErr w:type="gramEnd"/>
      <w:r w:rsidRPr="00D82CE4">
        <w:rPr>
          <w:sz w:val="28"/>
          <w:szCs w:val="28"/>
        </w:rPr>
        <w:t>1) din OUG nr. 57/2019 privind Codul administrativ, este acela că are iniţiativă şi hotărăşte, în condiţiile legii, în toate problemele de interes local, cu excepţia celor care sunt date prin lege în competenţa altor autorităţi ale administraţi</w:t>
      </w:r>
      <w:r w:rsidR="00E67D70">
        <w:rPr>
          <w:sz w:val="28"/>
          <w:szCs w:val="28"/>
        </w:rPr>
        <w:t>ei publice locale sau central,s</w:t>
      </w:r>
      <w:r w:rsidRPr="00D82CE4">
        <w:rPr>
          <w:sz w:val="28"/>
          <w:szCs w:val="28"/>
        </w:rPr>
        <w:t>upun adoptării dumneavoastră prezentul proiect de hotărâre, pe care îl consider legal şi oportun.</w:t>
      </w:r>
    </w:p>
    <w:p w:rsidR="005F6D40" w:rsidRDefault="005F6D40" w:rsidP="005F6D40">
      <w:pPr>
        <w:pStyle w:val="NoSpacing"/>
        <w:jc w:val="both"/>
        <w:rPr>
          <w:sz w:val="28"/>
          <w:szCs w:val="28"/>
        </w:rPr>
      </w:pPr>
    </w:p>
    <w:p w:rsidR="00E67D70" w:rsidRDefault="005F6D40" w:rsidP="005F6D40">
      <w:pPr>
        <w:pStyle w:val="NoSpacing"/>
        <w:jc w:val="both"/>
        <w:rPr>
          <w:sz w:val="28"/>
          <w:szCs w:val="28"/>
        </w:rPr>
      </w:pPr>
      <w:r>
        <w:rPr>
          <w:sz w:val="28"/>
          <w:szCs w:val="28"/>
        </w:rPr>
        <w:t xml:space="preserve">                     P</w:t>
      </w:r>
      <w:r w:rsidR="00320DB9" w:rsidRPr="00D82CE4">
        <w:rPr>
          <w:sz w:val="28"/>
          <w:szCs w:val="28"/>
        </w:rPr>
        <w:t xml:space="preserve">RIMAR, </w:t>
      </w:r>
    </w:p>
    <w:p w:rsidR="00E67D70" w:rsidRDefault="00E67D70" w:rsidP="00E67D70">
      <w:pPr>
        <w:pStyle w:val="NoSpacing"/>
        <w:ind w:firstLine="720"/>
        <w:jc w:val="both"/>
        <w:rPr>
          <w:sz w:val="28"/>
          <w:szCs w:val="28"/>
        </w:rPr>
      </w:pPr>
      <w:r>
        <w:rPr>
          <w:sz w:val="28"/>
          <w:szCs w:val="28"/>
        </w:rPr>
        <w:t>Hibais Leontin - Dorin</w:t>
      </w:r>
    </w:p>
    <w:p w:rsidR="00E67D70" w:rsidRDefault="00E67D70" w:rsidP="00E67D70">
      <w:pPr>
        <w:pStyle w:val="NoSpacing"/>
        <w:jc w:val="both"/>
        <w:rPr>
          <w:sz w:val="28"/>
          <w:szCs w:val="28"/>
        </w:rPr>
      </w:pPr>
    </w:p>
    <w:p w:rsidR="00E67D70" w:rsidRPr="0092768B" w:rsidRDefault="00E67D70" w:rsidP="00E67D70">
      <w:pPr>
        <w:spacing w:after="0" w:line="240" w:lineRule="auto"/>
        <w:rPr>
          <w:rFonts w:ascii="Times New Roman" w:hAnsi="Times New Roman" w:cs="Times New Roman"/>
          <w:sz w:val="28"/>
          <w:szCs w:val="28"/>
          <w:lang w:val="ro-RO"/>
        </w:rPr>
      </w:pPr>
      <w:r w:rsidRPr="0092768B">
        <w:rPr>
          <w:rFonts w:ascii="Times New Roman" w:hAnsi="Times New Roman" w:cs="Times New Roman"/>
          <w:sz w:val="28"/>
          <w:szCs w:val="28"/>
          <w:lang w:val="ro-RO"/>
        </w:rPr>
        <w:lastRenderedPageBreak/>
        <w:t>JUDETUL HUNEDOARA</w:t>
      </w:r>
    </w:p>
    <w:p w:rsidR="00E67D70" w:rsidRPr="0092768B" w:rsidRDefault="00E67D70" w:rsidP="00E67D70">
      <w:pPr>
        <w:spacing w:after="0" w:line="240" w:lineRule="auto"/>
        <w:rPr>
          <w:rFonts w:ascii="Times New Roman" w:hAnsi="Times New Roman" w:cs="Times New Roman"/>
          <w:sz w:val="28"/>
          <w:szCs w:val="28"/>
          <w:lang w:val="ro-RO"/>
        </w:rPr>
      </w:pPr>
      <w:r w:rsidRPr="0092768B">
        <w:rPr>
          <w:rFonts w:ascii="Times New Roman" w:hAnsi="Times New Roman" w:cs="Times New Roman"/>
          <w:sz w:val="28"/>
          <w:szCs w:val="28"/>
          <w:lang w:val="ro-RO"/>
        </w:rPr>
        <w:t>COMUNA SARMIZEGETUSA</w:t>
      </w:r>
    </w:p>
    <w:p w:rsidR="00E67D70" w:rsidRDefault="004923EC" w:rsidP="00E67D70">
      <w:pPr>
        <w:spacing w:after="0" w:line="240" w:lineRule="auto"/>
        <w:rPr>
          <w:rFonts w:ascii="Times New Roman" w:hAnsi="Times New Roman" w:cs="Times New Roman"/>
          <w:sz w:val="28"/>
          <w:szCs w:val="28"/>
          <w:lang w:val="ro-RO"/>
        </w:rPr>
      </w:pPr>
      <w:r>
        <w:rPr>
          <w:rFonts w:ascii="Times New Roman" w:hAnsi="Times New Roman" w:cs="Times New Roman"/>
          <w:sz w:val="28"/>
          <w:szCs w:val="28"/>
          <w:lang w:val="ro-RO"/>
        </w:rPr>
        <w:t>SECRETAR GENERAL</w:t>
      </w:r>
    </w:p>
    <w:p w:rsidR="00E67D70" w:rsidRPr="0092768B" w:rsidRDefault="00E67D70" w:rsidP="00E67D70">
      <w:pPr>
        <w:spacing w:after="0" w:line="240" w:lineRule="auto"/>
        <w:rPr>
          <w:rFonts w:ascii="Times New Roman" w:hAnsi="Times New Roman" w:cs="Times New Roman"/>
          <w:sz w:val="28"/>
          <w:szCs w:val="28"/>
          <w:lang w:val="ro-RO"/>
        </w:rPr>
      </w:pPr>
      <w:r w:rsidRPr="0092768B">
        <w:rPr>
          <w:rFonts w:ascii="Times New Roman" w:hAnsi="Times New Roman" w:cs="Times New Roman"/>
          <w:sz w:val="28"/>
          <w:szCs w:val="28"/>
          <w:lang w:val="ro-RO"/>
        </w:rPr>
        <w:t xml:space="preserve">NR. </w:t>
      </w:r>
      <w:r>
        <w:rPr>
          <w:rFonts w:ascii="Times New Roman" w:hAnsi="Times New Roman" w:cs="Times New Roman"/>
          <w:sz w:val="28"/>
          <w:szCs w:val="28"/>
          <w:lang w:val="ro-RO"/>
        </w:rPr>
        <w:t>84</w:t>
      </w:r>
      <w:r>
        <w:rPr>
          <w:rFonts w:ascii="Times New Roman" w:hAnsi="Times New Roman" w:cs="Times New Roman"/>
          <w:sz w:val="28"/>
          <w:szCs w:val="28"/>
          <w:lang w:val="ro-RO"/>
        </w:rPr>
        <w:t>/22.08.2024</w:t>
      </w:r>
    </w:p>
    <w:p w:rsidR="00E67D70" w:rsidRDefault="00E67D70" w:rsidP="00E67D70">
      <w:pPr>
        <w:pStyle w:val="NoSpacing"/>
        <w:ind w:firstLine="720"/>
        <w:jc w:val="both"/>
        <w:rPr>
          <w:sz w:val="28"/>
          <w:szCs w:val="28"/>
        </w:rPr>
      </w:pPr>
    </w:p>
    <w:p w:rsidR="00E67D70" w:rsidRDefault="00E67D70" w:rsidP="00E67D70">
      <w:pPr>
        <w:pStyle w:val="NoSpacing"/>
        <w:ind w:firstLine="720"/>
        <w:jc w:val="both"/>
        <w:rPr>
          <w:sz w:val="28"/>
          <w:szCs w:val="28"/>
        </w:rPr>
      </w:pPr>
    </w:p>
    <w:p w:rsidR="00E67D70" w:rsidRDefault="00320DB9" w:rsidP="00E67D70">
      <w:pPr>
        <w:pStyle w:val="NoSpacing"/>
        <w:ind w:firstLine="720"/>
        <w:jc w:val="both"/>
        <w:rPr>
          <w:sz w:val="28"/>
          <w:szCs w:val="28"/>
        </w:rPr>
      </w:pPr>
      <w:r w:rsidRPr="00D82CE4">
        <w:rPr>
          <w:sz w:val="28"/>
          <w:szCs w:val="28"/>
        </w:rPr>
        <w:t>În temeiul prevederilor art. 136, alin</w:t>
      </w:r>
      <w:proofErr w:type="gramStart"/>
      <w:r w:rsidRPr="00D82CE4">
        <w:rPr>
          <w:sz w:val="28"/>
          <w:szCs w:val="28"/>
        </w:rPr>
        <w:t>.(</w:t>
      </w:r>
      <w:proofErr w:type="gramEnd"/>
      <w:r w:rsidRPr="00D82CE4">
        <w:rPr>
          <w:sz w:val="28"/>
          <w:szCs w:val="28"/>
        </w:rPr>
        <w:t xml:space="preserve">8), lit.b) din OUG nr. 57/2019 privind Codul administrativ, </w:t>
      </w:r>
      <w:r w:rsidR="004923EC">
        <w:rPr>
          <w:sz w:val="28"/>
          <w:szCs w:val="28"/>
        </w:rPr>
        <w:t>Secretarul general al comunei Sarmizegetusa</w:t>
      </w:r>
      <w:r w:rsidRPr="00D82CE4">
        <w:rPr>
          <w:sz w:val="28"/>
          <w:szCs w:val="28"/>
        </w:rPr>
        <w:t xml:space="preserve"> </w:t>
      </w:r>
      <w:r w:rsidR="005F6D40">
        <w:rPr>
          <w:sz w:val="28"/>
          <w:szCs w:val="28"/>
        </w:rPr>
        <w:t>formuleaz</w:t>
      </w:r>
      <w:r w:rsidR="004923EC">
        <w:rPr>
          <w:sz w:val="28"/>
          <w:szCs w:val="28"/>
        </w:rPr>
        <w:t>a</w:t>
      </w:r>
      <w:r w:rsidRPr="00D82CE4">
        <w:rPr>
          <w:sz w:val="28"/>
          <w:szCs w:val="28"/>
        </w:rPr>
        <w:t xml:space="preserve"> prezentul </w:t>
      </w:r>
    </w:p>
    <w:p w:rsidR="00E67D70" w:rsidRDefault="00E67D70" w:rsidP="00E67D70">
      <w:pPr>
        <w:pStyle w:val="NoSpacing"/>
        <w:ind w:firstLine="720"/>
        <w:jc w:val="both"/>
        <w:rPr>
          <w:sz w:val="28"/>
          <w:szCs w:val="28"/>
        </w:rPr>
      </w:pPr>
    </w:p>
    <w:p w:rsidR="005F6D40" w:rsidRPr="005F6D40" w:rsidRDefault="00320DB9" w:rsidP="00E67D70">
      <w:pPr>
        <w:pStyle w:val="NoSpacing"/>
        <w:ind w:firstLine="720"/>
        <w:jc w:val="both"/>
        <w:rPr>
          <w:sz w:val="28"/>
          <w:szCs w:val="28"/>
          <w:u w:val="single"/>
        </w:rPr>
      </w:pPr>
      <w:r w:rsidRPr="005F6D40">
        <w:rPr>
          <w:sz w:val="28"/>
          <w:szCs w:val="28"/>
          <w:u w:val="single"/>
        </w:rPr>
        <w:t>RAPORT DE SPECIALITATE</w:t>
      </w:r>
    </w:p>
    <w:p w:rsidR="005F6D40" w:rsidRPr="005F6D40" w:rsidRDefault="005F6D40" w:rsidP="00E67D70">
      <w:pPr>
        <w:pStyle w:val="NoSpacing"/>
        <w:ind w:firstLine="720"/>
        <w:jc w:val="both"/>
        <w:rPr>
          <w:sz w:val="28"/>
          <w:szCs w:val="28"/>
          <w:u w:val="single"/>
        </w:rPr>
      </w:pPr>
    </w:p>
    <w:p w:rsidR="005F6D40" w:rsidRDefault="005F6D40" w:rsidP="00E67D70">
      <w:pPr>
        <w:pStyle w:val="NoSpacing"/>
        <w:ind w:firstLine="720"/>
        <w:jc w:val="both"/>
        <w:rPr>
          <w:sz w:val="28"/>
          <w:szCs w:val="28"/>
          <w:u w:val="single"/>
        </w:rPr>
      </w:pPr>
      <w:r w:rsidRPr="005F6D40">
        <w:rPr>
          <w:sz w:val="28"/>
          <w:szCs w:val="28"/>
          <w:u w:val="single"/>
        </w:rPr>
        <w:t xml:space="preserve">La PH nr. </w:t>
      </w:r>
      <w:r w:rsidRPr="005F6D40">
        <w:rPr>
          <w:sz w:val="28"/>
          <w:szCs w:val="28"/>
          <w:u w:val="single"/>
        </w:rPr>
        <w:t xml:space="preserve">41/2024 pentru aprobarea taxei de închiriere și a Regulamentului privind modalitatea de închiriere a utilajului buldoexcavator, aflat în patrimoniul Primariei Comunei </w:t>
      </w:r>
      <w:proofErr w:type="gramStart"/>
      <w:r w:rsidRPr="005F6D40">
        <w:rPr>
          <w:sz w:val="28"/>
          <w:szCs w:val="28"/>
          <w:u w:val="single"/>
        </w:rPr>
        <w:t>Sarmizegetusa ,</w:t>
      </w:r>
      <w:proofErr w:type="gramEnd"/>
      <w:r w:rsidRPr="005F6D40">
        <w:rPr>
          <w:sz w:val="28"/>
          <w:szCs w:val="28"/>
          <w:u w:val="single"/>
        </w:rPr>
        <w:t xml:space="preserve"> judetul Hunedoara</w:t>
      </w:r>
    </w:p>
    <w:p w:rsidR="00E61289" w:rsidRPr="00350980" w:rsidRDefault="00E61289" w:rsidP="00E67D70">
      <w:pPr>
        <w:pStyle w:val="NoSpacing"/>
        <w:ind w:firstLine="720"/>
        <w:jc w:val="both"/>
        <w:rPr>
          <w:sz w:val="28"/>
          <w:szCs w:val="28"/>
          <w:u w:val="single"/>
        </w:rPr>
      </w:pPr>
    </w:p>
    <w:p w:rsidR="00E61289" w:rsidRPr="00350980" w:rsidRDefault="005F6D40" w:rsidP="00E67D70">
      <w:pPr>
        <w:pStyle w:val="NoSpacing"/>
        <w:ind w:firstLine="720"/>
        <w:jc w:val="both"/>
        <w:rPr>
          <w:sz w:val="28"/>
          <w:szCs w:val="28"/>
        </w:rPr>
      </w:pPr>
      <w:r w:rsidRPr="00350980">
        <w:rPr>
          <w:sz w:val="28"/>
          <w:szCs w:val="28"/>
        </w:rPr>
        <w:t>Proiectul de ho</w:t>
      </w:r>
      <w:r w:rsidR="00E61289" w:rsidRPr="00350980">
        <w:rPr>
          <w:sz w:val="28"/>
          <w:szCs w:val="28"/>
        </w:rPr>
        <w:t>tărâre privind aprobarea taxei</w:t>
      </w:r>
      <w:r w:rsidRPr="00350980">
        <w:rPr>
          <w:sz w:val="28"/>
          <w:szCs w:val="28"/>
        </w:rPr>
        <w:t xml:space="preserve"> de închiriere și a Regulamentului privind modali</w:t>
      </w:r>
      <w:r w:rsidR="00E61289" w:rsidRPr="00350980">
        <w:rPr>
          <w:sz w:val="28"/>
          <w:szCs w:val="28"/>
        </w:rPr>
        <w:t xml:space="preserve">tatea de închiriere </w:t>
      </w:r>
      <w:proofErr w:type="gramStart"/>
      <w:r w:rsidR="00E61289" w:rsidRPr="00350980">
        <w:rPr>
          <w:sz w:val="28"/>
          <w:szCs w:val="28"/>
        </w:rPr>
        <w:t>a</w:t>
      </w:r>
      <w:proofErr w:type="gramEnd"/>
      <w:r w:rsidR="00E61289" w:rsidRPr="00350980">
        <w:rPr>
          <w:sz w:val="28"/>
          <w:szCs w:val="28"/>
        </w:rPr>
        <w:t xml:space="preserve"> utilajului buldoexcavator aflat</w:t>
      </w:r>
      <w:r w:rsidRPr="00350980">
        <w:rPr>
          <w:sz w:val="28"/>
          <w:szCs w:val="28"/>
        </w:rPr>
        <w:t xml:space="preserve"> în patrimoniul comunei </w:t>
      </w:r>
      <w:r w:rsidR="00E61289" w:rsidRPr="00350980">
        <w:rPr>
          <w:sz w:val="28"/>
          <w:szCs w:val="28"/>
        </w:rPr>
        <w:t>Sarmizegetusa</w:t>
      </w:r>
      <w:r w:rsidRPr="00350980">
        <w:rPr>
          <w:sz w:val="28"/>
          <w:szCs w:val="28"/>
        </w:rPr>
        <w:t xml:space="preserve"> a fost inițiat de Primarul comunei </w:t>
      </w:r>
      <w:r w:rsidR="00E61289" w:rsidRPr="00350980">
        <w:rPr>
          <w:sz w:val="28"/>
          <w:szCs w:val="28"/>
        </w:rPr>
        <w:t>Sarmizegetusa</w:t>
      </w:r>
      <w:r w:rsidRPr="00350980">
        <w:rPr>
          <w:sz w:val="28"/>
          <w:szCs w:val="28"/>
        </w:rPr>
        <w:t>.</w:t>
      </w:r>
    </w:p>
    <w:p w:rsidR="004923EC" w:rsidRPr="00350980" w:rsidRDefault="004923EC" w:rsidP="004923EC">
      <w:pPr>
        <w:pStyle w:val="NoSpacing"/>
        <w:ind w:firstLine="720"/>
        <w:jc w:val="both"/>
        <w:rPr>
          <w:sz w:val="28"/>
          <w:szCs w:val="28"/>
        </w:rPr>
      </w:pPr>
      <w:r w:rsidRPr="00350980">
        <w:rPr>
          <w:sz w:val="28"/>
          <w:szCs w:val="28"/>
        </w:rPr>
        <w:t xml:space="preserve">Având în vedere că sunt solicitări de la persoane fizice și juridice din comună pentru buldoexcavator în scopul rezolvării unor anumite lucrări personale, propun aprobarea taxei de închiriere și a Regulamentului privind modalitatea de închiriere </w:t>
      </w:r>
      <w:proofErr w:type="gramStart"/>
      <w:r w:rsidRPr="00350980">
        <w:rPr>
          <w:sz w:val="28"/>
          <w:szCs w:val="28"/>
        </w:rPr>
        <w:t>a</w:t>
      </w:r>
      <w:proofErr w:type="gramEnd"/>
      <w:r w:rsidRPr="00350980">
        <w:rPr>
          <w:sz w:val="28"/>
          <w:szCs w:val="28"/>
        </w:rPr>
        <w:t xml:space="preserve"> utilajului buldoexcavator</w:t>
      </w:r>
      <w:r w:rsidRPr="00350980">
        <w:rPr>
          <w:sz w:val="28"/>
          <w:szCs w:val="28"/>
        </w:rPr>
        <w:t>, avand ca baza legala:</w:t>
      </w:r>
    </w:p>
    <w:p w:rsidR="004923EC" w:rsidRPr="00350980" w:rsidRDefault="004923EC" w:rsidP="004923EC">
      <w:pPr>
        <w:pStyle w:val="NoSpacing"/>
        <w:numPr>
          <w:ilvl w:val="0"/>
          <w:numId w:val="3"/>
        </w:numPr>
        <w:jc w:val="both"/>
        <w:rPr>
          <w:sz w:val="28"/>
          <w:szCs w:val="28"/>
        </w:rPr>
      </w:pPr>
      <w:r w:rsidRPr="00350980">
        <w:rPr>
          <w:sz w:val="28"/>
          <w:szCs w:val="28"/>
        </w:rPr>
        <w:t xml:space="preserve">Art.362 alin.1 din OUG nr.57/2019 </w:t>
      </w:r>
      <w:r w:rsidRPr="00350980">
        <w:rPr>
          <w:sz w:val="28"/>
          <w:szCs w:val="28"/>
        </w:rPr>
        <w:t>privind Codul administrativ, cu modificările și completările ulterioare</w:t>
      </w:r>
      <w:r w:rsidRPr="00350980">
        <w:rPr>
          <w:sz w:val="28"/>
          <w:szCs w:val="28"/>
        </w:rPr>
        <w:t xml:space="preserve">; </w:t>
      </w:r>
    </w:p>
    <w:p w:rsidR="004923EC" w:rsidRPr="00350980" w:rsidRDefault="004923EC" w:rsidP="004923EC">
      <w:pPr>
        <w:pStyle w:val="NoSpacing"/>
        <w:ind w:left="720"/>
        <w:jc w:val="both"/>
        <w:rPr>
          <w:rFonts w:ascii="Times New Roman" w:hAnsi="Times New Roman" w:cs="Times New Roman"/>
          <w:i/>
          <w:sz w:val="28"/>
          <w:szCs w:val="28"/>
        </w:rPr>
      </w:pPr>
      <w:r w:rsidRPr="00350980">
        <w:rPr>
          <w:rFonts w:ascii="Times New Roman" w:hAnsi="Times New Roman" w:cs="Times New Roman"/>
          <w:i/>
          <w:sz w:val="28"/>
          <w:szCs w:val="28"/>
        </w:rPr>
        <w:t>“</w:t>
      </w:r>
      <w:r w:rsidRPr="00350980">
        <w:rPr>
          <w:rFonts w:ascii="Times New Roman" w:hAnsi="Times New Roman" w:cs="Times New Roman"/>
          <w:i/>
          <w:sz w:val="28"/>
          <w:szCs w:val="28"/>
          <w:shd w:val="clear" w:color="auto" w:fill="FFFFFF"/>
        </w:rPr>
        <w:t xml:space="preserve">(1) Bunurile proprietate privata a statului sau a unitatilor administrativ-teritoriale pot fi date in administrare, concesionate ori </w:t>
      </w:r>
      <w:r w:rsidRPr="00350980">
        <w:rPr>
          <w:rFonts w:ascii="Times New Roman" w:hAnsi="Times New Roman" w:cs="Times New Roman"/>
          <w:b/>
          <w:i/>
          <w:sz w:val="28"/>
          <w:szCs w:val="28"/>
          <w:shd w:val="clear" w:color="auto" w:fill="FFFFFF"/>
        </w:rPr>
        <w:t>inchiriate</w:t>
      </w:r>
      <w:r w:rsidRPr="00350980">
        <w:rPr>
          <w:rFonts w:ascii="Times New Roman" w:hAnsi="Times New Roman" w:cs="Times New Roman"/>
          <w:i/>
          <w:sz w:val="28"/>
          <w:szCs w:val="28"/>
          <w:shd w:val="clear" w:color="auto" w:fill="FFFFFF"/>
        </w:rPr>
        <w:t>.</w:t>
      </w:r>
      <w:r w:rsidRPr="00350980">
        <w:rPr>
          <w:rFonts w:ascii="Times New Roman" w:hAnsi="Times New Roman" w:cs="Times New Roman"/>
          <w:i/>
          <w:sz w:val="28"/>
          <w:szCs w:val="28"/>
          <w:shd w:val="clear" w:color="auto" w:fill="FFFFFF"/>
        </w:rPr>
        <w:t>”</w:t>
      </w:r>
    </w:p>
    <w:p w:rsidR="004923EC" w:rsidRPr="00350980" w:rsidRDefault="004923EC" w:rsidP="004923EC">
      <w:pPr>
        <w:pStyle w:val="NoSpacing"/>
        <w:numPr>
          <w:ilvl w:val="0"/>
          <w:numId w:val="3"/>
        </w:numPr>
        <w:jc w:val="both"/>
        <w:rPr>
          <w:sz w:val="28"/>
          <w:szCs w:val="28"/>
        </w:rPr>
      </w:pPr>
      <w:r w:rsidRPr="00350980">
        <w:rPr>
          <w:rFonts w:ascii="Times New Roman" w:hAnsi="Times New Roman" w:cs="Times New Roman"/>
          <w:sz w:val="28"/>
          <w:szCs w:val="28"/>
        </w:rPr>
        <w:t>Art.129</w:t>
      </w:r>
      <w:r w:rsidR="00356CC2" w:rsidRPr="00350980">
        <w:rPr>
          <w:rFonts w:ascii="Times New Roman" w:hAnsi="Times New Roman" w:cs="Times New Roman"/>
          <w:sz w:val="28"/>
          <w:szCs w:val="28"/>
        </w:rPr>
        <w:t xml:space="preserve"> alin.1 si alin.2 lit.c) </w:t>
      </w:r>
    </w:p>
    <w:p w:rsidR="00356CC2" w:rsidRPr="00350980" w:rsidRDefault="00356CC2" w:rsidP="00356CC2">
      <w:pPr>
        <w:pStyle w:val="NormalWeb"/>
        <w:shd w:val="clear" w:color="auto" w:fill="FFFFFF"/>
        <w:spacing w:before="0" w:beforeAutospacing="0" w:after="0" w:afterAutospacing="0"/>
        <w:jc w:val="both"/>
        <w:rPr>
          <w:i/>
          <w:sz w:val="28"/>
          <w:szCs w:val="28"/>
        </w:rPr>
      </w:pPr>
      <w:r w:rsidRPr="00350980">
        <w:rPr>
          <w:sz w:val="28"/>
          <w:szCs w:val="28"/>
        </w:rPr>
        <w:t>“</w:t>
      </w:r>
      <w:r w:rsidRPr="00350980">
        <w:rPr>
          <w:i/>
          <w:sz w:val="28"/>
          <w:szCs w:val="28"/>
        </w:rPr>
        <w:t>1) Consiliul local are initiativa si hotaraste, in conditiile legii, in toate problemele de interes local, cu exceptia celor care sunt date prin lege in competenta altor autoritati ale administratiei publice locale sau centrale.</w:t>
      </w:r>
      <w:r w:rsidRPr="00350980">
        <w:rPr>
          <w:i/>
          <w:sz w:val="28"/>
          <w:szCs w:val="28"/>
        </w:rPr>
        <w:br/>
        <w:t>   (2) Consiliul local exercita urmatoarele categorii de atributii:</w:t>
      </w:r>
    </w:p>
    <w:p w:rsidR="00356CC2" w:rsidRPr="00350980" w:rsidRDefault="00356CC2" w:rsidP="00356CC2">
      <w:pPr>
        <w:pStyle w:val="NormalWeb"/>
        <w:shd w:val="clear" w:color="auto" w:fill="FFFFFF"/>
        <w:spacing w:before="0" w:beforeAutospacing="0" w:after="0" w:afterAutospacing="0"/>
        <w:jc w:val="both"/>
        <w:rPr>
          <w:i/>
          <w:sz w:val="28"/>
          <w:szCs w:val="28"/>
        </w:rPr>
      </w:pPr>
      <w:r w:rsidRPr="00350980">
        <w:rPr>
          <w:i/>
          <w:sz w:val="28"/>
          <w:szCs w:val="28"/>
        </w:rPr>
        <w:t>………</w:t>
      </w:r>
      <w:r w:rsidRPr="00350980">
        <w:rPr>
          <w:i/>
          <w:sz w:val="28"/>
          <w:szCs w:val="28"/>
        </w:rPr>
        <w:t xml:space="preserve"> </w:t>
      </w:r>
      <w:r w:rsidRPr="00350980">
        <w:rPr>
          <w:i/>
          <w:sz w:val="28"/>
          <w:szCs w:val="28"/>
        </w:rPr>
        <w:br/>
        <w:t>   c) atributii privind administra</w:t>
      </w:r>
    </w:p>
    <w:p w:rsidR="00356CC2" w:rsidRPr="00350980" w:rsidRDefault="00356CC2" w:rsidP="00356CC2">
      <w:pPr>
        <w:pStyle w:val="NormalWeb"/>
        <w:shd w:val="clear" w:color="auto" w:fill="FFFFFF"/>
        <w:spacing w:before="0" w:beforeAutospacing="0" w:after="0" w:afterAutospacing="0"/>
        <w:jc w:val="both"/>
        <w:rPr>
          <w:i/>
          <w:sz w:val="28"/>
          <w:szCs w:val="28"/>
        </w:rPr>
      </w:pPr>
      <w:proofErr w:type="gramStart"/>
      <w:r w:rsidRPr="00350980">
        <w:rPr>
          <w:i/>
          <w:sz w:val="28"/>
          <w:szCs w:val="28"/>
        </w:rPr>
        <w:t>rea</w:t>
      </w:r>
      <w:proofErr w:type="gramEnd"/>
      <w:r w:rsidRPr="00350980">
        <w:rPr>
          <w:i/>
          <w:sz w:val="28"/>
          <w:szCs w:val="28"/>
        </w:rPr>
        <w:t xml:space="preserve"> domeniului public si privat al comunei, orasului sau municipiului;</w:t>
      </w:r>
      <w:r w:rsidRPr="00350980">
        <w:rPr>
          <w:i/>
          <w:sz w:val="28"/>
          <w:szCs w:val="28"/>
        </w:rPr>
        <w:t>”</w:t>
      </w:r>
    </w:p>
    <w:p w:rsidR="00356CC2" w:rsidRPr="00350980" w:rsidRDefault="00356CC2" w:rsidP="00356CC2">
      <w:pPr>
        <w:pStyle w:val="NoSpacing"/>
        <w:numPr>
          <w:ilvl w:val="0"/>
          <w:numId w:val="3"/>
        </w:numPr>
        <w:jc w:val="both"/>
        <w:rPr>
          <w:sz w:val="28"/>
          <w:szCs w:val="28"/>
        </w:rPr>
      </w:pPr>
      <w:r w:rsidRPr="00350980">
        <w:rPr>
          <w:sz w:val="28"/>
          <w:szCs w:val="28"/>
        </w:rPr>
        <w:t xml:space="preserve">Art.30 alin.1 din Legea nr.273/2006 </w:t>
      </w:r>
      <w:r w:rsidRPr="00350980">
        <w:rPr>
          <w:sz w:val="28"/>
          <w:szCs w:val="28"/>
        </w:rPr>
        <w:t>privind Finanţele publice locale, cu modificările şi completările ulterioare ;</w:t>
      </w:r>
    </w:p>
    <w:p w:rsidR="00356CC2" w:rsidRPr="00350980" w:rsidRDefault="00356CC2" w:rsidP="00356CC2">
      <w:pPr>
        <w:pStyle w:val="NoSpacing"/>
        <w:jc w:val="both"/>
        <w:rPr>
          <w:sz w:val="28"/>
          <w:szCs w:val="28"/>
        </w:rPr>
      </w:pPr>
    </w:p>
    <w:p w:rsidR="00356CC2" w:rsidRPr="00350980" w:rsidRDefault="00356CC2" w:rsidP="00356CC2">
      <w:pPr>
        <w:pStyle w:val="NormalWeb"/>
        <w:shd w:val="clear" w:color="auto" w:fill="FFFFFF"/>
        <w:spacing w:before="0" w:beforeAutospacing="0" w:after="0" w:afterAutospacing="0"/>
        <w:ind w:left="720"/>
        <w:jc w:val="both"/>
        <w:rPr>
          <w:i/>
          <w:sz w:val="28"/>
          <w:szCs w:val="28"/>
        </w:rPr>
      </w:pPr>
      <w:r w:rsidRPr="00350980">
        <w:rPr>
          <w:i/>
          <w:sz w:val="28"/>
          <w:szCs w:val="28"/>
        </w:rPr>
        <w:t>“</w:t>
      </w:r>
      <w:r w:rsidRPr="00350980">
        <w:rPr>
          <w:i/>
          <w:sz w:val="28"/>
          <w:szCs w:val="28"/>
        </w:rPr>
        <w:t xml:space="preserve"> (1) Pentru functionarea unor servicii publice locale, create in interesul persoanelor fizice si juridice, consiliile locale, judetene si Consiliul General al Municipiului Bucuresti, dupa caz, aproba taxe speciale.</w:t>
      </w:r>
    </w:p>
    <w:p w:rsidR="00356CC2" w:rsidRPr="00350980" w:rsidRDefault="00356CC2" w:rsidP="00356CC2">
      <w:pPr>
        <w:pStyle w:val="NormalWeb"/>
        <w:shd w:val="clear" w:color="auto" w:fill="FFFFFF"/>
        <w:spacing w:before="0" w:beforeAutospacing="0" w:after="0" w:afterAutospacing="0"/>
        <w:ind w:left="720"/>
        <w:jc w:val="both"/>
        <w:rPr>
          <w:i/>
          <w:sz w:val="28"/>
          <w:szCs w:val="28"/>
        </w:rPr>
      </w:pPr>
      <w:r w:rsidRPr="00350980">
        <w:rPr>
          <w:i/>
          <w:sz w:val="28"/>
          <w:szCs w:val="28"/>
        </w:rPr>
        <w:t xml:space="preserve"> </w:t>
      </w:r>
      <w:r w:rsidRPr="00350980">
        <w:rPr>
          <w:i/>
          <w:sz w:val="28"/>
          <w:szCs w:val="28"/>
        </w:rPr>
        <w:t>(2) Cuantumul taxelor speciale se stabileste anual, iar veniturile obtinute din acestea se utilizeaza integral pentru acoperirea cheltuielilor efectuate pentru infiintarea serviciilor publice de interes local, precum si pentru finantarea cheltuielilor curente de intretinere si functionare a acestor servicii.</w:t>
      </w:r>
      <w:r w:rsidRPr="00350980">
        <w:rPr>
          <w:i/>
          <w:sz w:val="28"/>
          <w:szCs w:val="28"/>
        </w:rPr>
        <w:t>”</w:t>
      </w:r>
    </w:p>
    <w:p w:rsidR="00356CC2" w:rsidRPr="00350980" w:rsidRDefault="00356CC2" w:rsidP="00356CC2">
      <w:pPr>
        <w:pStyle w:val="NoSpacing"/>
        <w:ind w:left="720"/>
        <w:jc w:val="both"/>
        <w:rPr>
          <w:rFonts w:ascii="Times New Roman" w:hAnsi="Times New Roman" w:cs="Times New Roman"/>
          <w:i/>
          <w:sz w:val="28"/>
          <w:szCs w:val="28"/>
        </w:rPr>
      </w:pPr>
    </w:p>
    <w:p w:rsidR="00350980" w:rsidRPr="00350980" w:rsidRDefault="00356CC2" w:rsidP="00350980">
      <w:pPr>
        <w:pStyle w:val="NormalWeb"/>
        <w:shd w:val="clear" w:color="auto" w:fill="FFFFFF"/>
        <w:spacing w:before="0" w:beforeAutospacing="0" w:after="0" w:afterAutospacing="0"/>
        <w:jc w:val="both"/>
        <w:rPr>
          <w:sz w:val="28"/>
          <w:szCs w:val="28"/>
        </w:rPr>
      </w:pPr>
      <w:r w:rsidRPr="00350980">
        <w:rPr>
          <w:sz w:val="28"/>
          <w:szCs w:val="28"/>
        </w:rPr>
        <w:lastRenderedPageBreak/>
        <w:tab/>
        <w:t xml:space="preserve">De asemenea , pentru stabilirea taxelor </w:t>
      </w:r>
      <w:r w:rsidR="00350980" w:rsidRPr="00350980">
        <w:rPr>
          <w:sz w:val="28"/>
          <w:szCs w:val="28"/>
        </w:rPr>
        <w:t>specia</w:t>
      </w:r>
      <w:r w:rsidRPr="00350980">
        <w:rPr>
          <w:sz w:val="28"/>
          <w:szCs w:val="28"/>
        </w:rPr>
        <w:t>l</w:t>
      </w:r>
      <w:r w:rsidR="00350980" w:rsidRPr="00350980">
        <w:rPr>
          <w:sz w:val="28"/>
          <w:szCs w:val="28"/>
        </w:rPr>
        <w:t>e</w:t>
      </w:r>
      <w:r w:rsidRPr="00350980">
        <w:rPr>
          <w:sz w:val="28"/>
          <w:szCs w:val="28"/>
        </w:rPr>
        <w:t xml:space="preserve"> se tine cont si de prevederile art.453-494 din Legea </w:t>
      </w:r>
      <w:r w:rsidRPr="00350980">
        <w:rPr>
          <w:sz w:val="28"/>
          <w:szCs w:val="28"/>
        </w:rPr>
        <w:t>227/2015 privind Codul fiscal, cu modificările şi completările ulterioare</w:t>
      </w:r>
      <w:r w:rsidR="00350980" w:rsidRPr="00350980">
        <w:rPr>
          <w:sz w:val="28"/>
          <w:szCs w:val="28"/>
        </w:rPr>
        <w:t xml:space="preserve">, art.484 avand urmatoarea reglementare: </w:t>
      </w:r>
    </w:p>
    <w:p w:rsidR="00350980" w:rsidRPr="00350980" w:rsidRDefault="00350980" w:rsidP="00350980">
      <w:pPr>
        <w:pStyle w:val="NormalWeb"/>
        <w:shd w:val="clear" w:color="auto" w:fill="FFFFFF"/>
        <w:spacing w:before="0" w:beforeAutospacing="0" w:after="0" w:afterAutospacing="0"/>
        <w:jc w:val="both"/>
        <w:rPr>
          <w:i/>
          <w:sz w:val="28"/>
          <w:szCs w:val="28"/>
        </w:rPr>
      </w:pPr>
      <w:r w:rsidRPr="00350980">
        <w:rPr>
          <w:i/>
          <w:sz w:val="28"/>
          <w:szCs w:val="28"/>
        </w:rPr>
        <w:t>“</w:t>
      </w:r>
      <w:r w:rsidRPr="00350980">
        <w:rPr>
          <w:b/>
          <w:bCs/>
          <w:i/>
          <w:sz w:val="28"/>
          <w:szCs w:val="28"/>
        </w:rPr>
        <w:t>(1)</w:t>
      </w:r>
      <w:r w:rsidRPr="00350980">
        <w:rPr>
          <w:i/>
          <w:sz w:val="28"/>
          <w:szCs w:val="28"/>
        </w:rPr>
        <w:t> Pentru functionarea unor servicii publice locale create in interesul persoanelor fizice si juridice, precum si pentru promovarea turistica a localitatii, consiliile locale, judetene si Consiliul General al Municipiului Bucuresti, dupa caz, pot adopta taxe speciale.</w:t>
      </w:r>
    </w:p>
    <w:p w:rsidR="00350980" w:rsidRPr="00350980" w:rsidRDefault="00350980" w:rsidP="00350980">
      <w:pPr>
        <w:pStyle w:val="NormalWeb"/>
        <w:shd w:val="clear" w:color="auto" w:fill="FFFFFF"/>
        <w:spacing w:before="0" w:beforeAutospacing="0" w:after="0" w:afterAutospacing="0"/>
        <w:jc w:val="both"/>
        <w:rPr>
          <w:i/>
          <w:sz w:val="28"/>
          <w:szCs w:val="28"/>
        </w:rPr>
      </w:pPr>
      <w:r w:rsidRPr="00350980">
        <w:rPr>
          <w:b/>
          <w:bCs/>
          <w:i/>
          <w:sz w:val="28"/>
          <w:szCs w:val="28"/>
        </w:rPr>
        <w:t>   (2)</w:t>
      </w:r>
      <w:r w:rsidRPr="00350980">
        <w:rPr>
          <w:i/>
          <w:sz w:val="28"/>
          <w:szCs w:val="28"/>
        </w:rPr>
        <w:t> Domeniile in care consiliile locale, judetene si Consiliul General al Municipiului Bucuresti, dupa caz, pot adopta taxe speciale pentru serviciile publice locale, precum si cuantumul acestora se stabilesc in conformitate cu prevederile Legii </w:t>
      </w:r>
      <w:hyperlink r:id="rId6" w:history="1">
        <w:r w:rsidRPr="00350980">
          <w:rPr>
            <w:rStyle w:val="Hyperlink"/>
            <w:i/>
            <w:color w:val="auto"/>
            <w:sz w:val="28"/>
            <w:szCs w:val="28"/>
            <w:u w:val="none"/>
          </w:rPr>
          <w:t>nr. 273/2006</w:t>
        </w:r>
      </w:hyperlink>
      <w:r w:rsidRPr="00350980">
        <w:rPr>
          <w:i/>
          <w:sz w:val="28"/>
          <w:szCs w:val="28"/>
        </w:rPr>
        <w:t> privind finantele publice locale, cu modificarile si completarile ulterioare.</w:t>
      </w:r>
    </w:p>
    <w:p w:rsidR="00350980" w:rsidRPr="00350980" w:rsidRDefault="00350980" w:rsidP="00350980">
      <w:pPr>
        <w:pStyle w:val="NormalWeb"/>
        <w:shd w:val="clear" w:color="auto" w:fill="FFFFFF"/>
        <w:spacing w:before="0" w:beforeAutospacing="0" w:after="0" w:afterAutospacing="0"/>
        <w:jc w:val="both"/>
        <w:rPr>
          <w:i/>
          <w:sz w:val="28"/>
          <w:szCs w:val="28"/>
        </w:rPr>
      </w:pPr>
      <w:r w:rsidRPr="00350980">
        <w:rPr>
          <w:b/>
          <w:bCs/>
          <w:i/>
          <w:sz w:val="28"/>
          <w:szCs w:val="28"/>
        </w:rPr>
        <w:t>   (3)</w:t>
      </w:r>
      <w:r w:rsidRPr="00350980">
        <w:rPr>
          <w:i/>
          <w:sz w:val="28"/>
          <w:szCs w:val="28"/>
        </w:rPr>
        <w:t> Taxele speciale se incaseaza numai de la persoanele fizice si juridice care beneficiaza de serviciile oferite de institutia sau serviciul public de interes local, potrivit regulamentului de organizare si functionare al acestora, sau de la cele care sunt obligate, potrivit legii, sa efectueze prestatii ce intra in sfera de activitate a acestui tip de serviciu.</w:t>
      </w:r>
      <w:r w:rsidRPr="00350980">
        <w:rPr>
          <w:i/>
          <w:sz w:val="28"/>
          <w:szCs w:val="28"/>
        </w:rPr>
        <w:t>”</w:t>
      </w:r>
    </w:p>
    <w:p w:rsidR="00356CC2" w:rsidRPr="00350980" w:rsidRDefault="00356CC2" w:rsidP="00350980">
      <w:pPr>
        <w:pStyle w:val="NoSpacing"/>
        <w:jc w:val="both"/>
        <w:rPr>
          <w:sz w:val="28"/>
          <w:szCs w:val="28"/>
        </w:rPr>
      </w:pPr>
    </w:p>
    <w:p w:rsidR="00E61289" w:rsidRPr="00350980" w:rsidRDefault="005F6D40" w:rsidP="00E67D70">
      <w:pPr>
        <w:pStyle w:val="NoSpacing"/>
        <w:ind w:firstLine="720"/>
        <w:jc w:val="both"/>
        <w:rPr>
          <w:sz w:val="28"/>
          <w:szCs w:val="28"/>
        </w:rPr>
      </w:pPr>
      <w:r w:rsidRPr="00350980">
        <w:rPr>
          <w:sz w:val="28"/>
          <w:szCs w:val="28"/>
        </w:rPr>
        <w:t xml:space="preserve">Modalitatea de închiriere a acestor utilaje </w:t>
      </w:r>
      <w:proofErr w:type="gramStart"/>
      <w:r w:rsidRPr="00350980">
        <w:rPr>
          <w:sz w:val="28"/>
          <w:szCs w:val="28"/>
        </w:rPr>
        <w:t>va</w:t>
      </w:r>
      <w:proofErr w:type="gramEnd"/>
      <w:r w:rsidRPr="00350980">
        <w:rPr>
          <w:sz w:val="28"/>
          <w:szCs w:val="28"/>
        </w:rPr>
        <w:t xml:space="preserve"> fi stabilită printr-un regulament. Taxa specială </w:t>
      </w:r>
      <w:r w:rsidR="00E61289" w:rsidRPr="00350980">
        <w:rPr>
          <w:sz w:val="28"/>
          <w:szCs w:val="28"/>
        </w:rPr>
        <w:t>de închiriere se poate ajusta a</w:t>
      </w:r>
      <w:r w:rsidRPr="00350980">
        <w:rPr>
          <w:sz w:val="28"/>
          <w:szCs w:val="28"/>
        </w:rPr>
        <w:t>nual prin hotărâre a Consiliului local, în funcţie de evoluţia preţului la carburant, caracteristicile tehnice ale utilajelor, gradul de uzură al acestora şi a cheltuielilor de întreţinere şi funcţionare, pe bază de notă de fundamentare întocmită în acest sens.</w:t>
      </w:r>
    </w:p>
    <w:p w:rsidR="005F6D40" w:rsidRPr="00350980" w:rsidRDefault="005F6D40" w:rsidP="00E67D70">
      <w:pPr>
        <w:pStyle w:val="NoSpacing"/>
        <w:ind w:firstLine="720"/>
        <w:jc w:val="both"/>
        <w:rPr>
          <w:sz w:val="28"/>
          <w:szCs w:val="28"/>
        </w:rPr>
      </w:pPr>
      <w:r w:rsidRPr="00350980">
        <w:rPr>
          <w:sz w:val="28"/>
          <w:szCs w:val="28"/>
        </w:rPr>
        <w:t>Proiectul de hotărâre îndeplinește condițiile legislației în materie și poate fi supus spre aprobare Consiliului local.</w:t>
      </w:r>
    </w:p>
    <w:p w:rsidR="00350980" w:rsidRPr="00350980" w:rsidRDefault="00350980" w:rsidP="00E67D70">
      <w:pPr>
        <w:pStyle w:val="NoSpacing"/>
        <w:ind w:firstLine="720"/>
        <w:jc w:val="both"/>
        <w:rPr>
          <w:sz w:val="28"/>
          <w:szCs w:val="28"/>
        </w:rPr>
      </w:pPr>
    </w:p>
    <w:p w:rsidR="00350980" w:rsidRPr="00350980" w:rsidRDefault="00350980" w:rsidP="00E67D70">
      <w:pPr>
        <w:pStyle w:val="NoSpacing"/>
        <w:ind w:firstLine="720"/>
        <w:jc w:val="both"/>
        <w:rPr>
          <w:sz w:val="28"/>
          <w:szCs w:val="28"/>
        </w:rPr>
      </w:pPr>
      <w:r w:rsidRPr="00350980">
        <w:rPr>
          <w:sz w:val="28"/>
          <w:szCs w:val="28"/>
        </w:rPr>
        <w:t>Secretar general</w:t>
      </w:r>
    </w:p>
    <w:p w:rsidR="00350980" w:rsidRPr="00350980" w:rsidRDefault="00350980" w:rsidP="00E67D70">
      <w:pPr>
        <w:pStyle w:val="NoSpacing"/>
        <w:ind w:firstLine="720"/>
        <w:jc w:val="both"/>
        <w:rPr>
          <w:sz w:val="28"/>
          <w:szCs w:val="28"/>
        </w:rPr>
      </w:pPr>
      <w:r w:rsidRPr="00350980">
        <w:rPr>
          <w:sz w:val="28"/>
          <w:szCs w:val="28"/>
        </w:rPr>
        <w:t>Bugariu Simona - Nicoleta</w:t>
      </w:r>
    </w:p>
    <w:p w:rsidR="00CB5534" w:rsidRPr="00350980" w:rsidRDefault="00CB5534" w:rsidP="00E67D70">
      <w:pPr>
        <w:pStyle w:val="NoSpacing"/>
        <w:ind w:firstLine="720"/>
        <w:jc w:val="both"/>
        <w:rPr>
          <w:sz w:val="28"/>
          <w:szCs w:val="28"/>
        </w:rPr>
      </w:pPr>
    </w:p>
    <w:sectPr w:rsidR="00CB5534" w:rsidRPr="00350980" w:rsidSect="005F6D40">
      <w:pgSz w:w="12240" w:h="15840"/>
      <w:pgMar w:top="288" w:right="720" w:bottom="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C05A95"/>
    <w:multiLevelType w:val="hybridMultilevel"/>
    <w:tmpl w:val="097AEDE8"/>
    <w:lvl w:ilvl="0" w:tplc="E97E286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594FD7"/>
    <w:multiLevelType w:val="hybridMultilevel"/>
    <w:tmpl w:val="93720B5A"/>
    <w:lvl w:ilvl="0" w:tplc="EEBAD5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E5FBF"/>
    <w:multiLevelType w:val="hybridMultilevel"/>
    <w:tmpl w:val="0F50CA74"/>
    <w:lvl w:ilvl="0" w:tplc="0130DA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9DC"/>
    <w:rsid w:val="001D09DC"/>
    <w:rsid w:val="002A26C1"/>
    <w:rsid w:val="002F18E3"/>
    <w:rsid w:val="00320DB9"/>
    <w:rsid w:val="003239C8"/>
    <w:rsid w:val="00350980"/>
    <w:rsid w:val="00356CC2"/>
    <w:rsid w:val="00466856"/>
    <w:rsid w:val="004923EC"/>
    <w:rsid w:val="005F6D40"/>
    <w:rsid w:val="006574F2"/>
    <w:rsid w:val="0070076E"/>
    <w:rsid w:val="007C30FD"/>
    <w:rsid w:val="007D3A0E"/>
    <w:rsid w:val="0083154B"/>
    <w:rsid w:val="009B15C7"/>
    <w:rsid w:val="00A76A2D"/>
    <w:rsid w:val="00AA1675"/>
    <w:rsid w:val="00AA23C8"/>
    <w:rsid w:val="00CB5534"/>
    <w:rsid w:val="00D679C6"/>
    <w:rsid w:val="00D82CE4"/>
    <w:rsid w:val="00E61289"/>
    <w:rsid w:val="00E67D70"/>
    <w:rsid w:val="00EE3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09D4E-1675-4ACB-AA13-B62E70A8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82CE4"/>
    <w:pPr>
      <w:spacing w:after="0" w:line="240" w:lineRule="auto"/>
    </w:pPr>
  </w:style>
  <w:style w:type="character" w:customStyle="1" w:styleId="NoSpacingChar">
    <w:name w:val="No Spacing Char"/>
    <w:link w:val="NoSpacing"/>
    <w:uiPriority w:val="1"/>
    <w:rsid w:val="00466856"/>
  </w:style>
  <w:style w:type="character" w:styleId="Hyperlink">
    <w:name w:val="Hyperlink"/>
    <w:basedOn w:val="DefaultParagraphFont"/>
    <w:uiPriority w:val="99"/>
    <w:unhideWhenUsed/>
    <w:rsid w:val="002A26C1"/>
    <w:rPr>
      <w:color w:val="0563C1" w:themeColor="hyperlink"/>
      <w:u w:val="single"/>
    </w:rPr>
  </w:style>
  <w:style w:type="paragraph" w:styleId="NormalWeb">
    <w:name w:val="Normal (Web)"/>
    <w:basedOn w:val="Normal"/>
    <w:uiPriority w:val="99"/>
    <w:semiHidden/>
    <w:unhideWhenUsed/>
    <w:rsid w:val="00356C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1633098">
      <w:bodyDiv w:val="1"/>
      <w:marLeft w:val="0"/>
      <w:marRight w:val="0"/>
      <w:marTop w:val="0"/>
      <w:marBottom w:val="0"/>
      <w:divBdr>
        <w:top w:val="none" w:sz="0" w:space="0" w:color="auto"/>
        <w:left w:val="none" w:sz="0" w:space="0" w:color="auto"/>
        <w:bottom w:val="none" w:sz="0" w:space="0" w:color="auto"/>
        <w:right w:val="none" w:sz="0" w:space="0" w:color="auto"/>
      </w:divBdr>
    </w:div>
    <w:div w:id="1672174249">
      <w:bodyDiv w:val="1"/>
      <w:marLeft w:val="0"/>
      <w:marRight w:val="0"/>
      <w:marTop w:val="0"/>
      <w:marBottom w:val="0"/>
      <w:divBdr>
        <w:top w:val="none" w:sz="0" w:space="0" w:color="auto"/>
        <w:left w:val="none" w:sz="0" w:space="0" w:color="auto"/>
        <w:bottom w:val="none" w:sz="0" w:space="0" w:color="auto"/>
        <w:right w:val="none" w:sz="0" w:space="0" w:color="auto"/>
      </w:divBdr>
    </w:div>
    <w:div w:id="175755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gram-legislatie.ro/view/02730102.06-20240822-UYaRYj_ZIDe" TargetMode="External"/><Relationship Id="rId5" Type="http://schemas.openxmlformats.org/officeDocument/2006/relationships/hyperlink" Target="http://www.comuna-sarmizegetusa.ro.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2252</TotalTime>
  <Pages>8</Pages>
  <Words>2243</Words>
  <Characters>12789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2024-08-21T10:11:00Z</dcterms:created>
  <dcterms:modified xsi:type="dcterms:W3CDTF">2024-08-26T15:48:00Z</dcterms:modified>
</cp:coreProperties>
</file>